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ind w:left="8500"/>
        <w:spacing w:after="0"/>
        <w:rPr>
          <w:sz w:val="20"/>
          <w:szCs w:val="20"/>
          <w:color w:val="auto"/>
        </w:rPr>
      </w:pPr>
      <w:r>
        <w:rPr>
          <w:rFonts w:ascii="Arial" w:cs="Arial" w:eastAsia="Arial" w:hAnsi="Arial"/>
          <w:sz w:val="22"/>
          <w:szCs w:val="22"/>
          <w:b w:val="1"/>
          <w:bCs w:val="1"/>
          <w:color w:val="auto"/>
        </w:rPr>
        <w:t>October, 2018</w:t>
      </w:r>
    </w:p>
    <w:p>
      <w:pPr>
        <w:spacing w:after="0" w:line="180" w:lineRule="exact"/>
        <w:rPr>
          <w:sz w:val="24"/>
          <w:szCs w:val="24"/>
          <w:color w:val="auto"/>
        </w:rPr>
      </w:pPr>
    </w:p>
    <w:p>
      <w:pPr>
        <w:jc w:val="center"/>
        <w:ind w:left="2260"/>
        <w:spacing w:after="0"/>
        <w:rPr>
          <w:sz w:val="20"/>
          <w:szCs w:val="20"/>
          <w:color w:val="auto"/>
        </w:rPr>
      </w:pPr>
      <w:r>
        <w:rPr>
          <w:rFonts w:ascii="Arial" w:cs="Arial" w:eastAsia="Arial" w:hAnsi="Arial"/>
          <w:sz w:val="72"/>
          <w:szCs w:val="72"/>
          <w:b w:val="1"/>
          <w:bCs w:val="1"/>
          <w:color w:val="0000FF"/>
        </w:rPr>
        <w:t>The Pileup</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-34925</wp:posOffset>
            </wp:positionH>
            <wp:positionV relativeFrom="paragraph">
              <wp:posOffset>-480060</wp:posOffset>
            </wp:positionV>
            <wp:extent cx="1962785" cy="24688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1962785" cy="2468880"/>
                    </a:xfrm>
                    <a:prstGeom prst="rect">
                      <a:avLst/>
                    </a:prstGeom>
                    <a:noFill/>
                  </pic:spPr>
                </pic:pic>
              </a:graphicData>
            </a:graphic>
          </wp:anchor>
        </w:drawing>
      </w:r>
    </w:p>
    <w:p>
      <w:pPr>
        <w:spacing w:after="0" w:line="106" w:lineRule="exact"/>
        <w:rPr>
          <w:sz w:val="24"/>
          <w:szCs w:val="24"/>
          <w:color w:val="auto"/>
        </w:rPr>
      </w:pPr>
    </w:p>
    <w:p>
      <w:pPr>
        <w:ind w:left="4100"/>
        <w:spacing w:after="0"/>
        <w:rPr>
          <w:sz w:val="20"/>
          <w:szCs w:val="20"/>
          <w:color w:val="auto"/>
        </w:rPr>
      </w:pPr>
      <w:r>
        <w:rPr>
          <w:rFonts w:ascii="Arial" w:cs="Arial" w:eastAsia="Arial" w:hAnsi="Arial"/>
          <w:sz w:val="40"/>
          <w:szCs w:val="40"/>
          <w:b w:val="1"/>
          <w:bCs w:val="1"/>
          <w:color w:val="0000FF"/>
        </w:rPr>
        <w:t>Newsletter of the CDXA</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2098040</wp:posOffset>
            </wp:positionH>
            <wp:positionV relativeFrom="paragraph">
              <wp:posOffset>-31750</wp:posOffset>
            </wp:positionV>
            <wp:extent cx="4819015" cy="47517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4819015" cy="4751705"/>
                    </a:xfrm>
                    <a:prstGeom prst="rect">
                      <a:avLst/>
                    </a:prstGeom>
                    <a:noFill/>
                  </pic:spPr>
                </pic:pic>
              </a:graphicData>
            </a:graphic>
          </wp:anchor>
        </w:drawing>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362" w:lineRule="exact"/>
        <w:rPr>
          <w:sz w:val="24"/>
          <w:szCs w:val="24"/>
          <w:color w:val="auto"/>
        </w:rPr>
      </w:pPr>
    </w:p>
    <w:tbl>
      <w:tblPr>
        <w:tblLayout w:type="fixed"/>
        <w:tblInd w:w="0" w:type="dxa"/>
        <w:tblCellMar>
          <w:top w:w="0" w:type="dxa"/>
          <w:left w:w="0" w:type="dxa"/>
          <w:bottom w:w="0" w:type="dxa"/>
          <w:right w:w="0" w:type="dxa"/>
        </w:tblCellMar>
      </w:tblPr>
      <w:tr>
        <w:trPr>
          <w:trHeight w:val="219"/>
        </w:trPr>
        <w:tc>
          <w:tcPr>
            <w:tcW w:w="820" w:type="dxa"/>
            <w:vAlign w:val="bottom"/>
          </w:tcPr>
          <w:p>
            <w:pPr>
              <w:spacing w:after="0"/>
              <w:rPr>
                <w:sz w:val="20"/>
                <w:szCs w:val="20"/>
                <w:color w:val="auto"/>
              </w:rPr>
            </w:pPr>
            <w:r>
              <w:rPr>
                <w:rFonts w:ascii="Arial" w:cs="Arial" w:eastAsia="Arial" w:hAnsi="Arial"/>
                <w:sz w:val="16"/>
                <w:szCs w:val="16"/>
                <w:color w:val="auto"/>
              </w:rPr>
              <w:t>AA4ZZ</w:t>
            </w:r>
          </w:p>
        </w:tc>
        <w:tc>
          <w:tcPr>
            <w:tcW w:w="1320" w:type="dxa"/>
            <w:vAlign w:val="bottom"/>
          </w:tcPr>
          <w:p>
            <w:pPr>
              <w:ind w:left="100"/>
              <w:spacing w:after="0"/>
              <w:rPr>
                <w:sz w:val="20"/>
                <w:szCs w:val="20"/>
                <w:color w:val="auto"/>
              </w:rPr>
            </w:pPr>
            <w:r>
              <w:rPr>
                <w:rFonts w:ascii="Arial" w:cs="Arial" w:eastAsia="Arial" w:hAnsi="Arial"/>
                <w:sz w:val="16"/>
                <w:szCs w:val="16"/>
                <w:color w:val="auto"/>
              </w:rPr>
              <w:t>Paul Trotter</w:t>
            </w:r>
          </w:p>
        </w:tc>
        <w:tc>
          <w:tcPr>
            <w:tcW w:w="1160" w:type="dxa"/>
            <w:vAlign w:val="bottom"/>
          </w:tcPr>
          <w:p>
            <w:pPr>
              <w:ind w:left="220"/>
              <w:spacing w:after="0"/>
              <w:rPr>
                <w:sz w:val="20"/>
                <w:szCs w:val="20"/>
                <w:color w:val="auto"/>
              </w:rPr>
            </w:pPr>
            <w:r>
              <w:rPr>
                <w:rFonts w:ascii="Arial" w:cs="Arial" w:eastAsia="Arial" w:hAnsi="Arial"/>
                <w:sz w:val="16"/>
                <w:szCs w:val="16"/>
                <w:color w:val="auto"/>
              </w:rPr>
              <w:t>President</w:t>
            </w:r>
          </w:p>
        </w:tc>
        <w:tc>
          <w:tcPr>
            <w:tcW w:w="0" w:type="dxa"/>
            <w:vAlign w:val="bottom"/>
          </w:tcPr>
          <w:p>
            <w:pPr>
              <w:spacing w:after="0"/>
              <w:rPr>
                <w:sz w:val="1"/>
                <w:szCs w:val="1"/>
                <w:color w:val="auto"/>
              </w:rPr>
            </w:pPr>
          </w:p>
        </w:tc>
      </w:tr>
      <w:tr>
        <w:trPr>
          <w:trHeight w:val="298"/>
        </w:trPr>
        <w:tc>
          <w:tcPr>
            <w:tcW w:w="820" w:type="dxa"/>
            <w:vAlign w:val="bottom"/>
          </w:tcPr>
          <w:p>
            <w:pPr>
              <w:spacing w:after="0"/>
              <w:rPr>
                <w:sz w:val="20"/>
                <w:szCs w:val="20"/>
                <w:color w:val="auto"/>
              </w:rPr>
            </w:pPr>
            <w:r>
              <w:rPr>
                <w:rFonts w:ascii="Arial" w:cs="Arial" w:eastAsia="Arial" w:hAnsi="Arial"/>
                <w:sz w:val="16"/>
                <w:szCs w:val="16"/>
                <w:color w:val="auto"/>
              </w:rPr>
              <w:t>W4GRW</w:t>
            </w:r>
          </w:p>
        </w:tc>
        <w:tc>
          <w:tcPr>
            <w:tcW w:w="1320" w:type="dxa"/>
            <w:vAlign w:val="bottom"/>
          </w:tcPr>
          <w:p>
            <w:pPr>
              <w:ind w:left="100"/>
              <w:spacing w:after="0"/>
              <w:rPr>
                <w:sz w:val="20"/>
                <w:szCs w:val="20"/>
                <w:color w:val="auto"/>
              </w:rPr>
            </w:pPr>
            <w:r>
              <w:rPr>
                <w:rFonts w:ascii="Arial" w:cs="Arial" w:eastAsia="Arial" w:hAnsi="Arial"/>
                <w:sz w:val="16"/>
                <w:szCs w:val="16"/>
                <w:color w:val="auto"/>
              </w:rPr>
              <w:t>Bill Fisher</w:t>
            </w:r>
          </w:p>
        </w:tc>
        <w:tc>
          <w:tcPr>
            <w:tcW w:w="1160" w:type="dxa"/>
            <w:vAlign w:val="bottom"/>
          </w:tcPr>
          <w:p>
            <w:pPr>
              <w:ind w:left="220"/>
              <w:spacing w:after="0"/>
              <w:rPr>
                <w:sz w:val="20"/>
                <w:szCs w:val="20"/>
                <w:color w:val="auto"/>
              </w:rPr>
            </w:pPr>
            <w:r>
              <w:rPr>
                <w:rFonts w:ascii="Arial" w:cs="Arial" w:eastAsia="Arial" w:hAnsi="Arial"/>
                <w:sz w:val="16"/>
                <w:szCs w:val="16"/>
                <w:color w:val="auto"/>
              </w:rPr>
              <w:t>Vice-Pres.</w:t>
            </w:r>
          </w:p>
        </w:tc>
        <w:tc>
          <w:tcPr>
            <w:tcW w:w="0" w:type="dxa"/>
            <w:vAlign w:val="bottom"/>
          </w:tcPr>
          <w:p>
            <w:pPr>
              <w:spacing w:after="0"/>
              <w:rPr>
                <w:sz w:val="1"/>
                <w:szCs w:val="1"/>
                <w:color w:val="auto"/>
              </w:rPr>
            </w:pPr>
          </w:p>
        </w:tc>
      </w:tr>
      <w:tr>
        <w:trPr>
          <w:trHeight w:val="298"/>
        </w:trPr>
        <w:tc>
          <w:tcPr>
            <w:tcW w:w="820" w:type="dxa"/>
            <w:vAlign w:val="bottom"/>
          </w:tcPr>
          <w:p>
            <w:pPr>
              <w:spacing w:after="0"/>
              <w:rPr>
                <w:sz w:val="20"/>
                <w:szCs w:val="20"/>
                <w:color w:val="auto"/>
              </w:rPr>
            </w:pPr>
            <w:r>
              <w:rPr>
                <w:rFonts w:ascii="Arial" w:cs="Arial" w:eastAsia="Arial" w:hAnsi="Arial"/>
                <w:sz w:val="16"/>
                <w:szCs w:val="16"/>
                <w:color w:val="auto"/>
              </w:rPr>
              <w:t>W3ZL</w:t>
            </w:r>
          </w:p>
        </w:tc>
        <w:tc>
          <w:tcPr>
            <w:tcW w:w="1320" w:type="dxa"/>
            <w:vAlign w:val="bottom"/>
          </w:tcPr>
          <w:p>
            <w:pPr>
              <w:ind w:left="100"/>
              <w:spacing w:after="0"/>
              <w:rPr>
                <w:sz w:val="20"/>
                <w:szCs w:val="20"/>
                <w:color w:val="auto"/>
              </w:rPr>
            </w:pPr>
            <w:r>
              <w:rPr>
                <w:rFonts w:ascii="Arial" w:cs="Arial" w:eastAsia="Arial" w:hAnsi="Arial"/>
                <w:sz w:val="16"/>
                <w:szCs w:val="16"/>
                <w:color w:val="auto"/>
              </w:rPr>
              <w:t>Cliff Wagoner</w:t>
            </w:r>
          </w:p>
        </w:tc>
        <w:tc>
          <w:tcPr>
            <w:tcW w:w="1160" w:type="dxa"/>
            <w:vAlign w:val="bottom"/>
          </w:tcPr>
          <w:p>
            <w:pPr>
              <w:ind w:left="220"/>
              <w:spacing w:after="0"/>
              <w:rPr>
                <w:sz w:val="20"/>
                <w:szCs w:val="20"/>
                <w:color w:val="auto"/>
              </w:rPr>
            </w:pPr>
            <w:r>
              <w:rPr>
                <w:rFonts w:ascii="Arial" w:cs="Arial" w:eastAsia="Arial" w:hAnsi="Arial"/>
                <w:sz w:val="16"/>
                <w:szCs w:val="16"/>
                <w:color w:val="auto"/>
              </w:rPr>
              <w:t>Sec./Treas.</w:t>
            </w:r>
          </w:p>
        </w:tc>
        <w:tc>
          <w:tcPr>
            <w:tcW w:w="0" w:type="dxa"/>
            <w:vAlign w:val="bottom"/>
          </w:tcPr>
          <w:p>
            <w:pPr>
              <w:spacing w:after="0"/>
              <w:rPr>
                <w:sz w:val="1"/>
                <w:szCs w:val="1"/>
                <w:color w:val="auto"/>
              </w:rPr>
            </w:pPr>
          </w:p>
        </w:tc>
      </w:tr>
      <w:tr>
        <w:trPr>
          <w:trHeight w:val="336"/>
        </w:trPr>
        <w:tc>
          <w:tcPr>
            <w:tcW w:w="820" w:type="dxa"/>
            <w:vAlign w:val="bottom"/>
          </w:tcPr>
          <w:p>
            <w:pPr>
              <w:spacing w:after="0"/>
              <w:rPr>
                <w:sz w:val="20"/>
                <w:szCs w:val="20"/>
                <w:color w:val="auto"/>
              </w:rPr>
            </w:pPr>
            <w:r>
              <w:rPr>
                <w:rFonts w:ascii="Arial" w:cs="Arial" w:eastAsia="Arial" w:hAnsi="Arial"/>
                <w:sz w:val="16"/>
                <w:szCs w:val="16"/>
                <w:color w:val="auto"/>
              </w:rPr>
              <w:t>K4MD</w:t>
            </w:r>
          </w:p>
        </w:tc>
        <w:tc>
          <w:tcPr>
            <w:tcW w:w="1320" w:type="dxa"/>
            <w:vAlign w:val="bottom"/>
          </w:tcPr>
          <w:p>
            <w:pPr>
              <w:ind w:left="100"/>
              <w:spacing w:after="0"/>
              <w:rPr>
                <w:sz w:val="20"/>
                <w:szCs w:val="20"/>
                <w:color w:val="auto"/>
              </w:rPr>
            </w:pPr>
            <w:r>
              <w:rPr>
                <w:rFonts w:ascii="Arial" w:cs="Arial" w:eastAsia="Arial" w:hAnsi="Arial"/>
                <w:sz w:val="16"/>
                <w:szCs w:val="16"/>
                <w:color w:val="auto"/>
              </w:rPr>
              <w:t>Joe Simpkins</w:t>
            </w:r>
          </w:p>
        </w:tc>
        <w:tc>
          <w:tcPr>
            <w:tcW w:w="1160" w:type="dxa"/>
            <w:vAlign w:val="bottom"/>
          </w:tcPr>
          <w:p>
            <w:pPr>
              <w:ind w:left="220"/>
              <w:spacing w:after="0"/>
              <w:rPr>
                <w:sz w:val="20"/>
                <w:szCs w:val="20"/>
                <w:color w:val="auto"/>
              </w:rPr>
            </w:pPr>
            <w:r>
              <w:rPr>
                <w:rFonts w:ascii="Arial" w:cs="Arial" w:eastAsia="Arial" w:hAnsi="Arial"/>
                <w:sz w:val="16"/>
                <w:szCs w:val="16"/>
                <w:color w:val="auto"/>
              </w:rPr>
              <w:t>Cluster Mgr.</w:t>
            </w:r>
          </w:p>
        </w:tc>
        <w:tc>
          <w:tcPr>
            <w:tcW w:w="0" w:type="dxa"/>
            <w:vAlign w:val="bottom"/>
          </w:tcPr>
          <w:p>
            <w:pPr>
              <w:spacing w:after="0"/>
              <w:rPr>
                <w:sz w:val="1"/>
                <w:szCs w:val="1"/>
                <w:color w:val="auto"/>
              </w:rPr>
            </w:pPr>
          </w:p>
        </w:tc>
      </w:tr>
      <w:tr>
        <w:trPr>
          <w:trHeight w:val="374"/>
        </w:trPr>
        <w:tc>
          <w:tcPr>
            <w:tcW w:w="820" w:type="dxa"/>
            <w:vAlign w:val="bottom"/>
          </w:tcPr>
          <w:p>
            <w:pPr>
              <w:spacing w:after="0"/>
              <w:rPr>
                <w:sz w:val="20"/>
                <w:szCs w:val="20"/>
                <w:color w:val="auto"/>
              </w:rPr>
            </w:pPr>
            <w:r>
              <w:rPr>
                <w:rFonts w:ascii="Arial" w:cs="Arial" w:eastAsia="Arial" w:hAnsi="Arial"/>
                <w:sz w:val="16"/>
                <w:szCs w:val="16"/>
                <w:color w:val="auto"/>
              </w:rPr>
              <w:t>NV4A</w:t>
            </w:r>
          </w:p>
        </w:tc>
        <w:tc>
          <w:tcPr>
            <w:tcW w:w="1320" w:type="dxa"/>
            <w:vAlign w:val="bottom"/>
          </w:tcPr>
          <w:p>
            <w:pPr>
              <w:ind w:left="100"/>
              <w:spacing w:after="0"/>
              <w:rPr>
                <w:sz w:val="20"/>
                <w:szCs w:val="20"/>
                <w:color w:val="auto"/>
              </w:rPr>
            </w:pPr>
            <w:r>
              <w:rPr>
                <w:rFonts w:ascii="Arial" w:cs="Arial" w:eastAsia="Arial" w:hAnsi="Arial"/>
                <w:sz w:val="16"/>
                <w:szCs w:val="16"/>
                <w:color w:val="auto"/>
              </w:rPr>
              <w:t>John Forbus</w:t>
            </w:r>
          </w:p>
        </w:tc>
        <w:tc>
          <w:tcPr>
            <w:tcW w:w="1160" w:type="dxa"/>
            <w:vAlign w:val="bottom"/>
          </w:tcPr>
          <w:p>
            <w:pPr>
              <w:ind w:left="220"/>
              <w:spacing w:after="0"/>
              <w:rPr>
                <w:sz w:val="20"/>
                <w:szCs w:val="20"/>
                <w:color w:val="auto"/>
              </w:rPr>
            </w:pPr>
            <w:r>
              <w:rPr>
                <w:rFonts w:ascii="Arial" w:cs="Arial" w:eastAsia="Arial" w:hAnsi="Arial"/>
                <w:sz w:val="16"/>
                <w:szCs w:val="16"/>
                <w:color w:val="auto"/>
              </w:rPr>
              <w:t>Contest Mgr.</w:t>
            </w:r>
          </w:p>
        </w:tc>
        <w:tc>
          <w:tcPr>
            <w:tcW w:w="0" w:type="dxa"/>
            <w:vAlign w:val="bottom"/>
          </w:tcPr>
          <w:p>
            <w:pPr>
              <w:spacing w:after="0"/>
              <w:rPr>
                <w:sz w:val="1"/>
                <w:szCs w:val="1"/>
                <w:color w:val="auto"/>
              </w:rPr>
            </w:pPr>
          </w:p>
        </w:tc>
      </w:tr>
      <w:tr>
        <w:trPr>
          <w:trHeight w:val="285"/>
        </w:trPr>
        <w:tc>
          <w:tcPr>
            <w:tcW w:w="820" w:type="dxa"/>
            <w:vAlign w:val="bottom"/>
            <w:vMerge w:val="restart"/>
          </w:tcPr>
          <w:p>
            <w:pPr>
              <w:spacing w:after="0"/>
              <w:rPr>
                <w:sz w:val="20"/>
                <w:szCs w:val="20"/>
                <w:color w:val="auto"/>
              </w:rPr>
            </w:pPr>
            <w:r>
              <w:rPr>
                <w:rFonts w:ascii="Arial" w:cs="Arial" w:eastAsia="Arial" w:hAnsi="Arial"/>
                <w:sz w:val="16"/>
                <w:szCs w:val="16"/>
                <w:color w:val="auto"/>
              </w:rPr>
              <w:t>W3GQ</w:t>
            </w:r>
          </w:p>
        </w:tc>
        <w:tc>
          <w:tcPr>
            <w:tcW w:w="1320" w:type="dxa"/>
            <w:vAlign w:val="bottom"/>
            <w:vMerge w:val="restart"/>
          </w:tcPr>
          <w:p>
            <w:pPr>
              <w:ind w:left="100"/>
              <w:spacing w:after="0"/>
              <w:rPr>
                <w:sz w:val="20"/>
                <w:szCs w:val="20"/>
                <w:color w:val="auto"/>
              </w:rPr>
            </w:pPr>
            <w:r>
              <w:rPr>
                <w:rFonts w:ascii="Arial" w:cs="Arial" w:eastAsia="Arial" w:hAnsi="Arial"/>
                <w:sz w:val="16"/>
                <w:szCs w:val="16"/>
                <w:color w:val="auto"/>
              </w:rPr>
              <w:t>Paul Sturpe</w:t>
            </w:r>
          </w:p>
        </w:tc>
        <w:tc>
          <w:tcPr>
            <w:tcW w:w="1160" w:type="dxa"/>
            <w:vAlign w:val="bottom"/>
          </w:tcPr>
          <w:p>
            <w:pPr>
              <w:ind w:left="220"/>
              <w:spacing w:after="0"/>
              <w:rPr>
                <w:sz w:val="20"/>
                <w:szCs w:val="20"/>
                <w:color w:val="auto"/>
              </w:rPr>
            </w:pPr>
            <w:r>
              <w:rPr>
                <w:rFonts w:ascii="Arial" w:cs="Arial" w:eastAsia="Arial" w:hAnsi="Arial"/>
                <w:sz w:val="16"/>
                <w:szCs w:val="16"/>
                <w:color w:val="auto"/>
                <w:w w:val="99"/>
              </w:rPr>
              <w:t>4th Call Area</w:t>
            </w:r>
          </w:p>
        </w:tc>
        <w:tc>
          <w:tcPr>
            <w:tcW w:w="0" w:type="dxa"/>
            <w:vAlign w:val="bottom"/>
          </w:tcPr>
          <w:p>
            <w:pPr>
              <w:spacing w:after="0"/>
              <w:rPr>
                <w:sz w:val="1"/>
                <w:szCs w:val="1"/>
                <w:color w:val="auto"/>
              </w:rPr>
            </w:pPr>
          </w:p>
        </w:tc>
      </w:tr>
      <w:tr>
        <w:trPr>
          <w:trHeight w:val="133"/>
        </w:trPr>
        <w:tc>
          <w:tcPr>
            <w:tcW w:w="820" w:type="dxa"/>
            <w:vAlign w:val="bottom"/>
            <w:vMerge w:val="continue"/>
          </w:tcPr>
          <w:p>
            <w:pPr>
              <w:spacing w:after="0"/>
              <w:rPr>
                <w:sz w:val="11"/>
                <w:szCs w:val="11"/>
                <w:color w:val="auto"/>
              </w:rPr>
            </w:pPr>
          </w:p>
        </w:tc>
        <w:tc>
          <w:tcPr>
            <w:tcW w:w="1320" w:type="dxa"/>
            <w:vAlign w:val="bottom"/>
            <w:vMerge w:val="continue"/>
          </w:tcPr>
          <w:p>
            <w:pPr>
              <w:spacing w:after="0"/>
              <w:rPr>
                <w:sz w:val="11"/>
                <w:szCs w:val="11"/>
                <w:color w:val="auto"/>
              </w:rPr>
            </w:pPr>
          </w:p>
        </w:tc>
        <w:tc>
          <w:tcPr>
            <w:tcW w:w="1160" w:type="dxa"/>
            <w:vAlign w:val="bottom"/>
            <w:vMerge w:val="restart"/>
          </w:tcPr>
          <w:p>
            <w:pPr>
              <w:ind w:left="220"/>
              <w:spacing w:after="0"/>
              <w:rPr>
                <w:sz w:val="20"/>
                <w:szCs w:val="20"/>
                <w:color w:val="auto"/>
              </w:rPr>
            </w:pPr>
            <w:r>
              <w:rPr>
                <w:rFonts w:ascii="Arial" w:cs="Arial" w:eastAsia="Arial" w:hAnsi="Arial"/>
                <w:sz w:val="16"/>
                <w:szCs w:val="16"/>
                <w:color w:val="auto"/>
              </w:rPr>
              <w:t>Bureau Mgr.</w:t>
            </w:r>
          </w:p>
        </w:tc>
        <w:tc>
          <w:tcPr>
            <w:tcW w:w="0" w:type="dxa"/>
            <w:vAlign w:val="bottom"/>
          </w:tcPr>
          <w:p>
            <w:pPr>
              <w:spacing w:after="0"/>
              <w:rPr>
                <w:sz w:val="1"/>
                <w:szCs w:val="1"/>
                <w:color w:val="auto"/>
              </w:rPr>
            </w:pPr>
          </w:p>
        </w:tc>
      </w:tr>
      <w:tr>
        <w:trPr>
          <w:trHeight w:val="86"/>
        </w:trPr>
        <w:tc>
          <w:tcPr>
            <w:tcW w:w="820" w:type="dxa"/>
            <w:vAlign w:val="bottom"/>
          </w:tcPr>
          <w:p>
            <w:pPr>
              <w:spacing w:after="0"/>
              <w:rPr>
                <w:sz w:val="7"/>
                <w:szCs w:val="7"/>
                <w:color w:val="auto"/>
              </w:rPr>
            </w:pPr>
          </w:p>
        </w:tc>
        <w:tc>
          <w:tcPr>
            <w:tcW w:w="1320" w:type="dxa"/>
            <w:vAlign w:val="bottom"/>
          </w:tcPr>
          <w:p>
            <w:pPr>
              <w:spacing w:after="0"/>
              <w:rPr>
                <w:sz w:val="7"/>
                <w:szCs w:val="7"/>
                <w:color w:val="auto"/>
              </w:rPr>
            </w:pPr>
          </w:p>
        </w:tc>
        <w:tc>
          <w:tcPr>
            <w:tcW w:w="1160" w:type="dxa"/>
            <w:vAlign w:val="bottom"/>
            <w:vMerge w:val="continue"/>
          </w:tcPr>
          <w:p>
            <w:pPr>
              <w:spacing w:after="0"/>
              <w:rPr>
                <w:sz w:val="7"/>
                <w:szCs w:val="7"/>
                <w:color w:val="auto"/>
              </w:rPr>
            </w:pPr>
          </w:p>
        </w:tc>
        <w:tc>
          <w:tcPr>
            <w:tcW w:w="0" w:type="dxa"/>
            <w:vAlign w:val="bottom"/>
          </w:tcPr>
          <w:p>
            <w:pPr>
              <w:spacing w:after="0"/>
              <w:rPr>
                <w:sz w:val="1"/>
                <w:szCs w:val="1"/>
                <w:color w:val="auto"/>
              </w:rPr>
            </w:pPr>
          </w:p>
        </w:tc>
      </w:tr>
      <w:tr>
        <w:trPr>
          <w:trHeight w:val="331"/>
        </w:trPr>
        <w:tc>
          <w:tcPr>
            <w:tcW w:w="820" w:type="dxa"/>
            <w:vAlign w:val="bottom"/>
          </w:tcPr>
          <w:p>
            <w:pPr>
              <w:spacing w:after="0"/>
              <w:rPr>
                <w:sz w:val="20"/>
                <w:szCs w:val="20"/>
                <w:color w:val="auto"/>
              </w:rPr>
            </w:pPr>
            <w:r>
              <w:rPr>
                <w:rFonts w:ascii="Arial" w:cs="Arial" w:eastAsia="Arial" w:hAnsi="Arial"/>
                <w:sz w:val="16"/>
                <w:szCs w:val="16"/>
                <w:color w:val="auto"/>
              </w:rPr>
              <w:t>WB4BXW</w:t>
            </w:r>
          </w:p>
        </w:tc>
        <w:tc>
          <w:tcPr>
            <w:tcW w:w="1320" w:type="dxa"/>
            <w:vAlign w:val="bottom"/>
          </w:tcPr>
          <w:p>
            <w:pPr>
              <w:ind w:left="100"/>
              <w:spacing w:after="0"/>
              <w:rPr>
                <w:sz w:val="20"/>
                <w:szCs w:val="20"/>
                <w:color w:val="auto"/>
              </w:rPr>
            </w:pPr>
            <w:r>
              <w:rPr>
                <w:rFonts w:ascii="Arial" w:cs="Arial" w:eastAsia="Arial" w:hAnsi="Arial"/>
                <w:sz w:val="16"/>
                <w:szCs w:val="16"/>
                <w:color w:val="auto"/>
              </w:rPr>
              <w:t>Wayne Setzer</w:t>
            </w:r>
          </w:p>
        </w:tc>
        <w:tc>
          <w:tcPr>
            <w:tcW w:w="1160" w:type="dxa"/>
            <w:vAlign w:val="bottom"/>
          </w:tcPr>
          <w:p>
            <w:pPr>
              <w:ind w:left="220"/>
              <w:spacing w:after="0"/>
              <w:rPr>
                <w:sz w:val="20"/>
                <w:szCs w:val="20"/>
                <w:color w:val="auto"/>
              </w:rPr>
            </w:pPr>
            <w:r>
              <w:rPr>
                <w:rFonts w:ascii="Arial" w:cs="Arial" w:eastAsia="Arial" w:hAnsi="Arial"/>
                <w:sz w:val="16"/>
                <w:szCs w:val="16"/>
                <w:color w:val="auto"/>
              </w:rPr>
              <w:t>Webmaster</w:t>
            </w:r>
          </w:p>
        </w:tc>
        <w:tc>
          <w:tcPr>
            <w:tcW w:w="0" w:type="dxa"/>
            <w:vAlign w:val="bottom"/>
          </w:tcPr>
          <w:p>
            <w:pPr>
              <w:spacing w:after="0"/>
              <w:rPr>
                <w:sz w:val="1"/>
                <w:szCs w:val="1"/>
                <w:color w:val="auto"/>
              </w:rPr>
            </w:pPr>
          </w:p>
        </w:tc>
      </w:tr>
      <w:tr>
        <w:trPr>
          <w:trHeight w:val="372"/>
        </w:trPr>
        <w:tc>
          <w:tcPr>
            <w:tcW w:w="820" w:type="dxa"/>
            <w:vAlign w:val="bottom"/>
          </w:tcPr>
          <w:p>
            <w:pPr>
              <w:spacing w:after="0"/>
              <w:rPr>
                <w:sz w:val="20"/>
                <w:szCs w:val="20"/>
                <w:color w:val="auto"/>
              </w:rPr>
            </w:pPr>
            <w:r>
              <w:rPr>
                <w:rFonts w:ascii="Arial" w:cs="Arial" w:eastAsia="Arial" w:hAnsi="Arial"/>
                <w:sz w:val="16"/>
                <w:szCs w:val="16"/>
                <w:color w:val="auto"/>
              </w:rPr>
              <w:t>K8YC</w:t>
            </w:r>
          </w:p>
        </w:tc>
        <w:tc>
          <w:tcPr>
            <w:tcW w:w="1320" w:type="dxa"/>
            <w:vAlign w:val="bottom"/>
          </w:tcPr>
          <w:p>
            <w:pPr>
              <w:ind w:left="100"/>
              <w:spacing w:after="0"/>
              <w:rPr>
                <w:sz w:val="20"/>
                <w:szCs w:val="20"/>
                <w:color w:val="auto"/>
              </w:rPr>
            </w:pPr>
            <w:r>
              <w:rPr>
                <w:rFonts w:ascii="Arial" w:cs="Arial" w:eastAsia="Arial" w:hAnsi="Arial"/>
                <w:sz w:val="16"/>
                <w:szCs w:val="16"/>
                <w:color w:val="auto"/>
              </w:rPr>
              <w:t>John Scott</w:t>
            </w:r>
          </w:p>
        </w:tc>
        <w:tc>
          <w:tcPr>
            <w:tcW w:w="1160" w:type="dxa"/>
            <w:vAlign w:val="bottom"/>
          </w:tcPr>
          <w:p>
            <w:pPr>
              <w:ind w:left="220"/>
              <w:spacing w:after="0"/>
              <w:rPr>
                <w:sz w:val="20"/>
                <w:szCs w:val="20"/>
                <w:color w:val="auto"/>
              </w:rPr>
            </w:pPr>
            <w:r>
              <w:rPr>
                <w:rFonts w:ascii="Arial" w:cs="Arial" w:eastAsia="Arial" w:hAnsi="Arial"/>
                <w:sz w:val="16"/>
                <w:szCs w:val="16"/>
                <w:color w:val="auto"/>
              </w:rPr>
              <w:t>Editor</w:t>
            </w:r>
          </w:p>
        </w:tc>
        <w:tc>
          <w:tcPr>
            <w:tcW w:w="0" w:type="dxa"/>
            <w:vAlign w:val="bottom"/>
          </w:tcPr>
          <w:p>
            <w:pPr>
              <w:spacing w:after="0"/>
              <w:rPr>
                <w:sz w:val="1"/>
                <w:szCs w:val="1"/>
                <w:color w:val="auto"/>
              </w:rPr>
            </w:pPr>
          </w:p>
        </w:tc>
      </w:tr>
    </w:tbl>
    <w:p>
      <w:pPr>
        <w:spacing w:after="0" w:line="350" w:lineRule="exact"/>
        <w:rPr>
          <w:sz w:val="24"/>
          <w:szCs w:val="24"/>
          <w:color w:val="auto"/>
        </w:rPr>
      </w:pPr>
    </w:p>
    <w:p>
      <w:pPr>
        <w:ind w:left="60" w:right="7000"/>
        <w:spacing w:after="0" w:line="230" w:lineRule="auto"/>
        <w:rPr>
          <w:sz w:val="20"/>
          <w:szCs w:val="20"/>
          <w:color w:val="auto"/>
        </w:rPr>
      </w:pPr>
      <w:r>
        <w:rPr>
          <w:rFonts w:ascii="Times New Roman" w:cs="Times New Roman" w:eastAsia="Times New Roman" w:hAnsi="Times New Roman"/>
          <w:sz w:val="24"/>
          <w:szCs w:val="24"/>
          <w:color w:val="auto"/>
        </w:rPr>
        <w:t>The cartoon to the right was sent to us by our Italian member, Fab-rizio (Brix-IN3ZNR). Brix doesn’t say whether the cartoon reflects an Italian woman’s view of an American ham, an Italian</w:t>
      </w:r>
    </w:p>
    <w:p>
      <w:pPr>
        <w:spacing w:after="0" w:line="45" w:lineRule="exact"/>
        <w:rPr>
          <w:sz w:val="24"/>
          <w:szCs w:val="24"/>
          <w:color w:val="auto"/>
        </w:rPr>
      </w:pPr>
    </w:p>
    <w:p>
      <w:pPr>
        <w:ind w:left="80"/>
        <w:spacing w:after="0" w:line="230" w:lineRule="auto"/>
        <w:rPr>
          <w:sz w:val="20"/>
          <w:szCs w:val="20"/>
          <w:color w:val="auto"/>
        </w:rPr>
      </w:pPr>
      <w:r>
        <w:rPr>
          <w:rFonts w:ascii="Times New Roman" w:cs="Times New Roman" w:eastAsia="Times New Roman" w:hAnsi="Times New Roman"/>
          <w:sz w:val="24"/>
          <w:szCs w:val="24"/>
          <w:color w:val="auto"/>
        </w:rPr>
        <w:t>woman’s view of an Italian ham, or an Italian’s view of what they believe American women think of their American ham husbands. One thing for sure, it is from an earlier time because of the coiffures of the sub-jects and because not too many cooks wear string pearls and a nice sweater when they bake and ice a cake. Who bakes and ices a cake now, anyway? Maybe this should be included in “The Wayback Ma-chine” section of this newsletter. With all the YLs and XYLs now in amateur radio, we surely know there is such a thing as a perfect woman!</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190500</wp:posOffset>
            </wp:positionH>
            <wp:positionV relativeFrom="paragraph">
              <wp:posOffset>543560</wp:posOffset>
            </wp:positionV>
            <wp:extent cx="6223000" cy="15182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6223000" cy="1518285"/>
                    </a:xfrm>
                    <a:prstGeom prst="rect">
                      <a:avLst/>
                    </a:prstGeom>
                    <a:noFill/>
                  </pic:spPr>
                </pic:pic>
              </a:graphicData>
            </a:graphic>
          </wp:anchor>
        </w:drawing>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75" w:lineRule="exact"/>
        <w:rPr>
          <w:sz w:val="24"/>
          <w:szCs w:val="24"/>
          <w:color w:val="auto"/>
        </w:rPr>
      </w:pPr>
    </w:p>
    <w:p>
      <w:pPr>
        <w:jc w:val="center"/>
        <w:ind w:right="-179"/>
        <w:spacing w:after="0"/>
        <w:rPr>
          <w:sz w:val="20"/>
          <w:szCs w:val="20"/>
          <w:color w:val="auto"/>
        </w:rPr>
      </w:pPr>
      <w:r>
        <w:rPr>
          <w:rFonts w:ascii="Times New Roman" w:cs="Times New Roman" w:eastAsia="Times New Roman" w:hAnsi="Times New Roman"/>
          <w:sz w:val="24"/>
          <w:szCs w:val="24"/>
          <w:b w:val="1"/>
          <w:bCs w:val="1"/>
          <w:color w:val="auto"/>
        </w:rPr>
        <w:t>CDXA PacketCluster &amp; Other Communication Systems</w:t>
      </w:r>
    </w:p>
    <w:p>
      <w:pPr>
        <w:spacing w:after="0" w:line="109" w:lineRule="exact"/>
        <w:rPr>
          <w:sz w:val="24"/>
          <w:szCs w:val="24"/>
          <w:color w:val="auto"/>
        </w:rPr>
      </w:pPr>
    </w:p>
    <w:tbl>
      <w:tblPr>
        <w:tblLayout w:type="fixed"/>
        <w:tblInd w:w="340" w:type="dxa"/>
        <w:tblCellMar>
          <w:top w:w="0" w:type="dxa"/>
          <w:left w:w="0" w:type="dxa"/>
          <w:bottom w:w="0" w:type="dxa"/>
          <w:right w:w="0" w:type="dxa"/>
        </w:tblCellMar>
      </w:tblPr>
      <w:tr>
        <w:trPr>
          <w:trHeight w:val="241"/>
        </w:trPr>
        <w:tc>
          <w:tcPr>
            <w:tcW w:w="1320" w:type="dxa"/>
            <w:vAlign w:val="bottom"/>
          </w:tcPr>
          <w:p>
            <w:pPr>
              <w:ind w:left="60"/>
              <w:spacing w:after="0"/>
              <w:rPr>
                <w:sz w:val="20"/>
                <w:szCs w:val="20"/>
                <w:color w:val="auto"/>
              </w:rPr>
            </w:pPr>
            <w:r>
              <w:rPr>
                <w:rFonts w:ascii="Times New Roman" w:cs="Times New Roman" w:eastAsia="Times New Roman" w:hAnsi="Times New Roman"/>
                <w:sz w:val="18"/>
                <w:szCs w:val="18"/>
                <w:color w:val="auto"/>
              </w:rPr>
              <w:t>K4MD (AR V.4</w:t>
            </w:r>
          </w:p>
        </w:tc>
        <w:tc>
          <w:tcPr>
            <w:tcW w:w="2140" w:type="dxa"/>
            <w:vAlign w:val="bottom"/>
          </w:tcPr>
          <w:p>
            <w:pPr>
              <w:ind w:left="60"/>
              <w:spacing w:after="0"/>
              <w:rPr>
                <w:sz w:val="20"/>
                <w:szCs w:val="20"/>
                <w:color w:val="auto"/>
              </w:rPr>
            </w:pPr>
            <w:r>
              <w:rPr>
                <w:rFonts w:ascii="Times New Roman" w:cs="Times New Roman" w:eastAsia="Times New Roman" w:hAnsi="Times New Roman"/>
                <w:sz w:val="18"/>
                <w:szCs w:val="18"/>
                <w:color w:val="auto"/>
              </w:rPr>
              <w:t>Cluster via Telnet)</w:t>
            </w:r>
          </w:p>
        </w:tc>
        <w:tc>
          <w:tcPr>
            <w:tcW w:w="6260" w:type="dxa"/>
            <w:vAlign w:val="bottom"/>
          </w:tcPr>
          <w:p>
            <w:pPr>
              <w:jc w:val="center"/>
              <w:ind w:right="150"/>
              <w:spacing w:after="0"/>
              <w:rPr>
                <w:sz w:val="20"/>
                <w:szCs w:val="20"/>
                <w:color w:val="auto"/>
              </w:rPr>
            </w:pPr>
            <w:r>
              <w:rPr>
                <w:rFonts w:ascii="Times New Roman" w:cs="Times New Roman" w:eastAsia="Times New Roman" w:hAnsi="Times New Roman"/>
                <w:sz w:val="18"/>
                <w:szCs w:val="18"/>
                <w:color w:val="auto"/>
                <w:w w:val="99"/>
              </w:rPr>
              <w:t>k4md.no-ip.com:23</w:t>
            </w:r>
          </w:p>
        </w:tc>
      </w:tr>
      <w:tr>
        <w:trPr>
          <w:trHeight w:val="76"/>
        </w:trPr>
        <w:tc>
          <w:tcPr>
            <w:tcW w:w="1320" w:type="dxa"/>
            <w:vAlign w:val="bottom"/>
            <w:tcBorders>
              <w:bottom w:val="single" w:sz="8" w:color="auto"/>
            </w:tcBorders>
          </w:tcPr>
          <w:p>
            <w:pPr>
              <w:spacing w:after="0"/>
              <w:rPr>
                <w:sz w:val="6"/>
                <w:szCs w:val="6"/>
                <w:color w:val="auto"/>
              </w:rPr>
            </w:pPr>
          </w:p>
        </w:tc>
        <w:tc>
          <w:tcPr>
            <w:tcW w:w="2140" w:type="dxa"/>
            <w:vAlign w:val="bottom"/>
            <w:tcBorders>
              <w:bottom w:val="single" w:sz="8" w:color="auto"/>
            </w:tcBorders>
          </w:tcPr>
          <w:p>
            <w:pPr>
              <w:spacing w:after="0"/>
              <w:rPr>
                <w:sz w:val="6"/>
                <w:szCs w:val="6"/>
                <w:color w:val="auto"/>
              </w:rPr>
            </w:pPr>
          </w:p>
        </w:tc>
        <w:tc>
          <w:tcPr>
            <w:tcW w:w="6260" w:type="dxa"/>
            <w:vAlign w:val="bottom"/>
            <w:tcBorders>
              <w:bottom w:val="single" w:sz="8" w:color="auto"/>
            </w:tcBorders>
          </w:tcPr>
          <w:p>
            <w:pPr>
              <w:spacing w:after="0"/>
              <w:rPr>
                <w:sz w:val="6"/>
                <w:szCs w:val="6"/>
                <w:color w:val="auto"/>
              </w:rPr>
            </w:pPr>
          </w:p>
        </w:tc>
      </w:tr>
      <w:tr>
        <w:trPr>
          <w:trHeight w:val="243"/>
        </w:trPr>
        <w:tc>
          <w:tcPr>
            <w:tcW w:w="1320" w:type="dxa"/>
            <w:vAlign w:val="bottom"/>
          </w:tcPr>
          <w:p>
            <w:pPr>
              <w:ind w:left="60"/>
              <w:spacing w:after="0"/>
              <w:rPr>
                <w:sz w:val="20"/>
                <w:szCs w:val="20"/>
                <w:color w:val="auto"/>
              </w:rPr>
            </w:pPr>
            <w:r>
              <w:rPr>
                <w:rFonts w:ascii="Times New Roman" w:cs="Times New Roman" w:eastAsia="Times New Roman" w:hAnsi="Times New Roman"/>
                <w:sz w:val="18"/>
                <w:szCs w:val="18"/>
                <w:color w:val="auto"/>
              </w:rPr>
              <w:t>K4MD (AR V.6</w:t>
            </w:r>
          </w:p>
        </w:tc>
        <w:tc>
          <w:tcPr>
            <w:tcW w:w="2140" w:type="dxa"/>
            <w:vAlign w:val="bottom"/>
          </w:tcPr>
          <w:p>
            <w:pPr>
              <w:ind w:left="40"/>
              <w:spacing w:after="0"/>
              <w:rPr>
                <w:sz w:val="20"/>
                <w:szCs w:val="20"/>
                <w:color w:val="auto"/>
              </w:rPr>
            </w:pPr>
            <w:r>
              <w:rPr>
                <w:rFonts w:ascii="Times New Roman" w:cs="Times New Roman" w:eastAsia="Times New Roman" w:hAnsi="Times New Roman"/>
                <w:sz w:val="18"/>
                <w:szCs w:val="18"/>
                <w:color w:val="auto"/>
              </w:rPr>
              <w:t>Cluster via Telnet)</w:t>
            </w:r>
          </w:p>
        </w:tc>
        <w:tc>
          <w:tcPr>
            <w:tcW w:w="6260" w:type="dxa"/>
            <w:vAlign w:val="bottom"/>
          </w:tcPr>
          <w:p>
            <w:pPr>
              <w:jc w:val="center"/>
              <w:ind w:right="130"/>
              <w:spacing w:after="0"/>
              <w:rPr>
                <w:sz w:val="20"/>
                <w:szCs w:val="20"/>
                <w:color w:val="auto"/>
              </w:rPr>
            </w:pPr>
            <w:r>
              <w:rPr>
                <w:rFonts w:ascii="Times New Roman" w:cs="Times New Roman" w:eastAsia="Times New Roman" w:hAnsi="Times New Roman"/>
                <w:sz w:val="18"/>
                <w:szCs w:val="18"/>
                <w:color w:val="auto"/>
                <w:w w:val="99"/>
              </w:rPr>
              <w:t>k4md.no-ip.com:7373</w:t>
            </w:r>
          </w:p>
        </w:tc>
      </w:tr>
      <w:tr>
        <w:trPr>
          <w:trHeight w:val="59"/>
        </w:trPr>
        <w:tc>
          <w:tcPr>
            <w:tcW w:w="3460" w:type="dxa"/>
            <w:vAlign w:val="bottom"/>
            <w:tcBorders>
              <w:bottom w:val="single" w:sz="8" w:color="auto"/>
            </w:tcBorders>
            <w:gridSpan w:val="2"/>
          </w:tcPr>
          <w:p>
            <w:pPr>
              <w:spacing w:after="0"/>
              <w:rPr>
                <w:sz w:val="5"/>
                <w:szCs w:val="5"/>
                <w:color w:val="auto"/>
              </w:rPr>
            </w:pPr>
          </w:p>
        </w:tc>
        <w:tc>
          <w:tcPr>
            <w:tcW w:w="6260" w:type="dxa"/>
            <w:vAlign w:val="bottom"/>
            <w:tcBorders>
              <w:bottom w:val="single" w:sz="8" w:color="auto"/>
            </w:tcBorders>
          </w:tcPr>
          <w:p>
            <w:pPr>
              <w:spacing w:after="0"/>
              <w:rPr>
                <w:sz w:val="5"/>
                <w:szCs w:val="5"/>
                <w:color w:val="auto"/>
              </w:rPr>
            </w:pPr>
          </w:p>
        </w:tc>
      </w:tr>
      <w:tr>
        <w:trPr>
          <w:trHeight w:val="243"/>
        </w:trPr>
        <w:tc>
          <w:tcPr>
            <w:tcW w:w="3460" w:type="dxa"/>
            <w:vAlign w:val="bottom"/>
            <w:gridSpan w:val="2"/>
          </w:tcPr>
          <w:p>
            <w:pPr>
              <w:ind w:left="60"/>
              <w:spacing w:after="0"/>
              <w:rPr>
                <w:sz w:val="20"/>
                <w:szCs w:val="20"/>
                <w:color w:val="auto"/>
              </w:rPr>
            </w:pPr>
            <w:r>
              <w:rPr>
                <w:rFonts w:ascii="Times New Roman" w:cs="Times New Roman" w:eastAsia="Times New Roman" w:hAnsi="Times New Roman"/>
                <w:sz w:val="18"/>
                <w:szCs w:val="18"/>
                <w:color w:val="auto"/>
              </w:rPr>
              <w:t>W4DXA (AR V.6 Cluster via Telnet)</w:t>
            </w:r>
          </w:p>
        </w:tc>
        <w:tc>
          <w:tcPr>
            <w:tcW w:w="6260" w:type="dxa"/>
            <w:vAlign w:val="bottom"/>
          </w:tcPr>
          <w:p>
            <w:pPr>
              <w:jc w:val="center"/>
              <w:ind w:right="130"/>
              <w:spacing w:after="0"/>
              <w:rPr>
                <w:sz w:val="20"/>
                <w:szCs w:val="20"/>
                <w:color w:val="auto"/>
              </w:rPr>
            </w:pPr>
            <w:r>
              <w:rPr>
                <w:rFonts w:ascii="Times New Roman" w:cs="Times New Roman" w:eastAsia="Times New Roman" w:hAnsi="Times New Roman"/>
                <w:sz w:val="18"/>
                <w:szCs w:val="18"/>
                <w:color w:val="auto"/>
                <w:w w:val="99"/>
              </w:rPr>
              <w:t>w4dxa.no-ip.com:23</w:t>
            </w:r>
          </w:p>
        </w:tc>
      </w:tr>
      <w:tr>
        <w:trPr>
          <w:trHeight w:val="61"/>
        </w:trPr>
        <w:tc>
          <w:tcPr>
            <w:tcW w:w="3460" w:type="dxa"/>
            <w:vAlign w:val="bottom"/>
            <w:tcBorders>
              <w:bottom w:val="single" w:sz="8" w:color="auto"/>
            </w:tcBorders>
            <w:gridSpan w:val="2"/>
          </w:tcPr>
          <w:p>
            <w:pPr>
              <w:spacing w:after="0"/>
              <w:rPr>
                <w:sz w:val="5"/>
                <w:szCs w:val="5"/>
                <w:color w:val="auto"/>
              </w:rPr>
            </w:pPr>
          </w:p>
        </w:tc>
        <w:tc>
          <w:tcPr>
            <w:tcW w:w="6260" w:type="dxa"/>
            <w:vAlign w:val="bottom"/>
            <w:tcBorders>
              <w:bottom w:val="single" w:sz="8" w:color="auto"/>
            </w:tcBorders>
          </w:tcPr>
          <w:p>
            <w:pPr>
              <w:spacing w:after="0"/>
              <w:rPr>
                <w:sz w:val="5"/>
                <w:szCs w:val="5"/>
                <w:color w:val="auto"/>
              </w:rPr>
            </w:pPr>
          </w:p>
        </w:tc>
      </w:tr>
      <w:tr>
        <w:trPr>
          <w:trHeight w:val="243"/>
        </w:trPr>
        <w:tc>
          <w:tcPr>
            <w:tcW w:w="3460" w:type="dxa"/>
            <w:vAlign w:val="bottom"/>
            <w:gridSpan w:val="2"/>
          </w:tcPr>
          <w:p>
            <w:pPr>
              <w:ind w:left="60"/>
              <w:spacing w:after="0"/>
              <w:rPr>
                <w:sz w:val="20"/>
                <w:szCs w:val="20"/>
                <w:color w:val="auto"/>
              </w:rPr>
            </w:pPr>
            <w:r>
              <w:rPr>
                <w:rFonts w:ascii="Times New Roman" w:cs="Times New Roman" w:eastAsia="Times New Roman" w:hAnsi="Times New Roman"/>
                <w:sz w:val="18"/>
                <w:szCs w:val="18"/>
                <w:color w:val="auto"/>
              </w:rPr>
              <w:t>CDXA Repeater 147.18 MHz (+600 )</w:t>
            </w:r>
          </w:p>
        </w:tc>
        <w:tc>
          <w:tcPr>
            <w:tcW w:w="6260" w:type="dxa"/>
            <w:vAlign w:val="bottom"/>
          </w:tcPr>
          <w:p>
            <w:pPr>
              <w:jc w:val="center"/>
              <w:ind w:right="130"/>
              <w:spacing w:after="0"/>
              <w:rPr>
                <w:sz w:val="20"/>
                <w:szCs w:val="20"/>
                <w:color w:val="auto"/>
              </w:rPr>
            </w:pPr>
            <w:r>
              <w:rPr>
                <w:rFonts w:ascii="Times New Roman" w:cs="Times New Roman" w:eastAsia="Times New Roman" w:hAnsi="Times New Roman"/>
                <w:sz w:val="18"/>
                <w:szCs w:val="18"/>
                <w:color w:val="auto"/>
              </w:rPr>
              <w:t>W4DXA, Near Fort Mill, SC</w:t>
            </w:r>
          </w:p>
        </w:tc>
      </w:tr>
      <w:tr>
        <w:trPr>
          <w:trHeight w:val="59"/>
        </w:trPr>
        <w:tc>
          <w:tcPr>
            <w:tcW w:w="3460" w:type="dxa"/>
            <w:vAlign w:val="bottom"/>
            <w:tcBorders>
              <w:bottom w:val="single" w:sz="8" w:color="auto"/>
            </w:tcBorders>
            <w:gridSpan w:val="2"/>
          </w:tcPr>
          <w:p>
            <w:pPr>
              <w:spacing w:after="0"/>
              <w:rPr>
                <w:sz w:val="5"/>
                <w:szCs w:val="5"/>
                <w:color w:val="auto"/>
              </w:rPr>
            </w:pPr>
          </w:p>
        </w:tc>
        <w:tc>
          <w:tcPr>
            <w:tcW w:w="6260" w:type="dxa"/>
            <w:vAlign w:val="bottom"/>
            <w:tcBorders>
              <w:bottom w:val="single" w:sz="8" w:color="auto"/>
            </w:tcBorders>
          </w:tcPr>
          <w:p>
            <w:pPr>
              <w:spacing w:after="0"/>
              <w:rPr>
                <w:sz w:val="5"/>
                <w:szCs w:val="5"/>
                <w:color w:val="auto"/>
              </w:rPr>
            </w:pPr>
          </w:p>
        </w:tc>
      </w:tr>
      <w:tr>
        <w:trPr>
          <w:trHeight w:val="243"/>
        </w:trPr>
        <w:tc>
          <w:tcPr>
            <w:tcW w:w="3460" w:type="dxa"/>
            <w:vAlign w:val="bottom"/>
            <w:gridSpan w:val="2"/>
          </w:tcPr>
          <w:p>
            <w:pPr>
              <w:ind w:left="60"/>
              <w:spacing w:after="0"/>
              <w:rPr>
                <w:sz w:val="20"/>
                <w:szCs w:val="20"/>
                <w:color w:val="auto"/>
              </w:rPr>
            </w:pPr>
            <w:r>
              <w:rPr>
                <w:rFonts w:ascii="Times New Roman" w:cs="Times New Roman" w:eastAsia="Times New Roman" w:hAnsi="Times New Roman"/>
                <w:sz w:val="18"/>
                <w:szCs w:val="18"/>
                <w:color w:val="auto"/>
              </w:rPr>
              <w:t>World Wide Web Homepage</w:t>
            </w:r>
          </w:p>
        </w:tc>
        <w:tc>
          <w:tcPr>
            <w:tcW w:w="6260" w:type="dxa"/>
            <w:vAlign w:val="bottom"/>
          </w:tcPr>
          <w:p>
            <w:pPr>
              <w:jc w:val="center"/>
              <w:ind w:right="150"/>
              <w:spacing w:after="0"/>
              <w:rPr>
                <w:sz w:val="20"/>
                <w:szCs w:val="20"/>
                <w:color w:val="auto"/>
              </w:rPr>
            </w:pPr>
            <w:r>
              <w:rPr>
                <w:rFonts w:ascii="Times New Roman" w:cs="Times New Roman" w:eastAsia="Times New Roman" w:hAnsi="Times New Roman"/>
                <w:sz w:val="18"/>
                <w:szCs w:val="18"/>
                <w:color w:val="auto"/>
                <w:w w:val="99"/>
              </w:rPr>
              <w:t>www.cdxa.org</w:t>
            </w:r>
          </w:p>
        </w:tc>
      </w:tr>
      <w:tr>
        <w:trPr>
          <w:trHeight w:val="59"/>
        </w:trPr>
        <w:tc>
          <w:tcPr>
            <w:tcW w:w="3460" w:type="dxa"/>
            <w:vAlign w:val="bottom"/>
            <w:tcBorders>
              <w:bottom w:val="single" w:sz="8" w:color="auto"/>
            </w:tcBorders>
            <w:gridSpan w:val="2"/>
          </w:tcPr>
          <w:p>
            <w:pPr>
              <w:spacing w:after="0"/>
              <w:rPr>
                <w:sz w:val="5"/>
                <w:szCs w:val="5"/>
                <w:color w:val="auto"/>
              </w:rPr>
            </w:pPr>
          </w:p>
        </w:tc>
        <w:tc>
          <w:tcPr>
            <w:tcW w:w="6260" w:type="dxa"/>
            <w:vAlign w:val="bottom"/>
            <w:tcBorders>
              <w:bottom w:val="single" w:sz="8" w:color="auto"/>
            </w:tcBorders>
          </w:tcPr>
          <w:p>
            <w:pPr>
              <w:spacing w:after="0"/>
              <w:rPr>
                <w:sz w:val="5"/>
                <w:szCs w:val="5"/>
                <w:color w:val="auto"/>
              </w:rPr>
            </w:pPr>
          </w:p>
        </w:tc>
      </w:tr>
      <w:tr>
        <w:trPr>
          <w:trHeight w:val="243"/>
        </w:trPr>
        <w:tc>
          <w:tcPr>
            <w:tcW w:w="3460" w:type="dxa"/>
            <w:vAlign w:val="bottom"/>
            <w:gridSpan w:val="2"/>
          </w:tcPr>
          <w:p>
            <w:pPr>
              <w:ind w:left="60"/>
              <w:spacing w:after="0"/>
              <w:rPr>
                <w:sz w:val="20"/>
                <w:szCs w:val="20"/>
                <w:color w:val="auto"/>
              </w:rPr>
            </w:pPr>
            <w:r>
              <w:rPr>
                <w:rFonts w:ascii="Times New Roman" w:cs="Times New Roman" w:eastAsia="Times New Roman" w:hAnsi="Times New Roman"/>
                <w:sz w:val="18"/>
                <w:szCs w:val="18"/>
                <w:color w:val="auto"/>
              </w:rPr>
              <w:t>Wednesday Luncheon (11:30 AM)</w:t>
            </w:r>
          </w:p>
        </w:tc>
        <w:tc>
          <w:tcPr>
            <w:tcW w:w="6260" w:type="dxa"/>
            <w:vAlign w:val="bottom"/>
          </w:tcPr>
          <w:p>
            <w:pPr>
              <w:jc w:val="center"/>
              <w:ind w:right="130"/>
              <w:spacing w:after="0"/>
              <w:rPr>
                <w:sz w:val="20"/>
                <w:szCs w:val="20"/>
                <w:color w:val="auto"/>
              </w:rPr>
            </w:pPr>
            <w:r>
              <w:rPr>
                <w:rFonts w:ascii="Times New Roman" w:cs="Times New Roman" w:eastAsia="Times New Roman" w:hAnsi="Times New Roman"/>
                <w:sz w:val="18"/>
                <w:szCs w:val="18"/>
                <w:color w:val="auto"/>
                <w:w w:val="99"/>
              </w:rPr>
              <w:t>Skyland Family Restaurant, 4544 South Boulevard, Charlotte, NC</w:t>
            </w:r>
          </w:p>
        </w:tc>
      </w:tr>
      <w:tr>
        <w:trPr>
          <w:trHeight w:val="56"/>
        </w:trPr>
        <w:tc>
          <w:tcPr>
            <w:tcW w:w="1320" w:type="dxa"/>
            <w:vAlign w:val="bottom"/>
            <w:tcBorders>
              <w:bottom w:val="single" w:sz="8" w:color="auto"/>
            </w:tcBorders>
          </w:tcPr>
          <w:p>
            <w:pPr>
              <w:spacing w:after="0"/>
              <w:rPr>
                <w:sz w:val="4"/>
                <w:szCs w:val="4"/>
                <w:color w:val="auto"/>
              </w:rPr>
            </w:pPr>
          </w:p>
        </w:tc>
        <w:tc>
          <w:tcPr>
            <w:tcW w:w="2140" w:type="dxa"/>
            <w:vAlign w:val="bottom"/>
            <w:tcBorders>
              <w:bottom w:val="single" w:sz="8" w:color="auto"/>
            </w:tcBorders>
          </w:tcPr>
          <w:p>
            <w:pPr>
              <w:spacing w:after="0"/>
              <w:rPr>
                <w:sz w:val="4"/>
                <w:szCs w:val="4"/>
                <w:color w:val="auto"/>
              </w:rPr>
            </w:pPr>
          </w:p>
        </w:tc>
        <w:tc>
          <w:tcPr>
            <w:tcW w:w="6260" w:type="dxa"/>
            <w:vAlign w:val="bottom"/>
            <w:tcBorders>
              <w:bottom w:val="single" w:sz="8" w:color="auto"/>
            </w:tcBorders>
          </w:tcPr>
          <w:p>
            <w:pPr>
              <w:spacing w:after="0"/>
              <w:rPr>
                <w:sz w:val="4"/>
                <w:szCs w:val="4"/>
                <w:color w:val="auto"/>
              </w:rPr>
            </w:pPr>
          </w:p>
        </w:tc>
      </w:tr>
    </w:tbl>
    <w:p>
      <w:pPr>
        <w:spacing w:after="0" w:line="200" w:lineRule="exact"/>
        <w:rPr>
          <w:sz w:val="24"/>
          <w:szCs w:val="24"/>
          <w:color w:val="auto"/>
        </w:rPr>
      </w:pPr>
    </w:p>
    <w:p>
      <w:pPr>
        <w:sectPr>
          <w:pgSz w:w="12240" w:h="15840" w:orient="portrait"/>
          <w:cols w:equalWidth="0" w:num="1">
            <w:col w:w="10280"/>
          </w:cols>
          <w:pgMar w:left="920" w:top="648" w:right="1040" w:bottom="180" w:gutter="0" w:footer="0" w:header="0"/>
        </w:sectPr>
      </w:pPr>
    </w:p>
    <w:p>
      <w:pPr>
        <w:spacing w:after="0" w:line="88" w:lineRule="exact"/>
        <w:rPr>
          <w:sz w:val="24"/>
          <w:szCs w:val="24"/>
          <w:color w:val="auto"/>
        </w:rPr>
      </w:pPr>
    </w:p>
    <w:p>
      <w:pPr>
        <w:jc w:val="center"/>
        <w:ind w:right="-159"/>
        <w:spacing w:after="0"/>
        <w:rPr>
          <w:sz w:val="20"/>
          <w:szCs w:val="20"/>
          <w:color w:val="auto"/>
        </w:rPr>
      </w:pPr>
      <w:r>
        <w:rPr>
          <w:rFonts w:ascii="Arial" w:cs="Arial" w:eastAsia="Arial" w:hAnsi="Arial"/>
          <w:sz w:val="19"/>
          <w:szCs w:val="19"/>
          <w:b w:val="1"/>
          <w:bCs w:val="1"/>
          <w:color w:val="auto"/>
        </w:rPr>
        <w:t>Page 1</w:t>
      </w:r>
    </w:p>
    <w:p>
      <w:pPr>
        <w:sectPr>
          <w:pgSz w:w="12240" w:h="15840" w:orient="portrait"/>
          <w:cols w:equalWidth="0" w:num="1">
            <w:col w:w="10280"/>
          </w:cols>
          <w:pgMar w:left="920" w:top="648" w:right="1040" w:bottom="180" w:gutter="0" w:footer="0" w:header="0"/>
          <w:type w:val="continuous"/>
        </w:sectPr>
      </w:pPr>
    </w:p>
    <w:bookmarkStart w:id="1" w:name="page2"/>
    <w:bookmarkEnd w:id="1"/>
    <w:p>
      <w:pPr>
        <w:spacing w:after="0" w:line="200" w:lineRule="exact"/>
        <w:rPr>
          <w:sz w:val="20"/>
          <w:szCs w:val="20"/>
          <w:color w:val="auto"/>
        </w:rPr>
      </w:pPr>
    </w:p>
    <w:p>
      <w:pPr>
        <w:spacing w:after="0" w:line="200" w:lineRule="exact"/>
        <w:rPr>
          <w:sz w:val="20"/>
          <w:szCs w:val="20"/>
          <w:color w:val="auto"/>
        </w:rPr>
      </w:pPr>
    </w:p>
    <w:p>
      <w:pPr>
        <w:spacing w:after="0" w:line="264" w:lineRule="exact"/>
        <w:rPr>
          <w:sz w:val="20"/>
          <w:szCs w:val="20"/>
          <w:color w:val="auto"/>
        </w:rPr>
      </w:pPr>
    </w:p>
    <w:p>
      <w:pPr>
        <w:ind w:left="1280"/>
        <w:spacing w:after="0"/>
        <w:rPr>
          <w:sz w:val="20"/>
          <w:szCs w:val="20"/>
          <w:color w:val="auto"/>
        </w:rPr>
      </w:pPr>
      <w:r>
        <w:rPr>
          <w:rFonts w:ascii="Arial" w:cs="Arial" w:eastAsia="Arial" w:hAnsi="Arial"/>
          <w:sz w:val="24"/>
          <w:szCs w:val="24"/>
          <w:b w:val="1"/>
          <w:bCs w:val="1"/>
          <w:color w:val="auto"/>
        </w:rPr>
        <w:t>Errata—FM13 Found!</w:t>
      </w:r>
    </w:p>
    <w:p>
      <w:pPr>
        <w:spacing w:after="0" w:line="242" w:lineRule="exact"/>
        <w:rPr>
          <w:sz w:val="20"/>
          <w:szCs w:val="20"/>
          <w:color w:val="auto"/>
        </w:rPr>
      </w:pPr>
    </w:p>
    <w:p>
      <w:pPr>
        <w:spacing w:after="0" w:line="230" w:lineRule="auto"/>
        <w:rPr>
          <w:sz w:val="20"/>
          <w:szCs w:val="20"/>
          <w:color w:val="auto"/>
        </w:rPr>
      </w:pPr>
      <w:r>
        <w:rPr>
          <w:rFonts w:ascii="Times New Roman" w:cs="Times New Roman" w:eastAsia="Times New Roman" w:hAnsi="Times New Roman"/>
          <w:sz w:val="24"/>
          <w:szCs w:val="24"/>
          <w:color w:val="auto"/>
        </w:rPr>
        <w:t xml:space="preserve">In the August 2018 issue of </w:t>
      </w:r>
      <w:r>
        <w:rPr>
          <w:rFonts w:ascii="Times New Roman" w:cs="Times New Roman" w:eastAsia="Times New Roman" w:hAnsi="Times New Roman"/>
          <w:sz w:val="24"/>
          <w:szCs w:val="24"/>
          <w:i w:val="1"/>
          <w:iCs w:val="1"/>
          <w:color w:val="auto"/>
        </w:rPr>
        <w:t>The Pileup</w:t>
      </w:r>
      <w:r>
        <w:rPr>
          <w:rFonts w:ascii="Times New Roman" w:cs="Times New Roman" w:eastAsia="Times New Roman" w:hAnsi="Times New Roman"/>
          <w:sz w:val="24"/>
          <w:szCs w:val="24"/>
          <w:color w:val="auto"/>
        </w:rPr>
        <w:t xml:space="preserve"> the editor inadvertently moved FM13 to be part of South Car-olina. One of those who was an operator at that activation reports FM13 includes as its land portion a tiny portion of Southport, North Carolina, not South Carolina.</w:t>
      </w:r>
    </w:p>
    <w:p>
      <w:pPr>
        <w:spacing w:after="0" w:line="200" w:lineRule="exact"/>
        <w:rPr>
          <w:sz w:val="20"/>
          <w:szCs w:val="20"/>
          <w:color w:val="auto"/>
        </w:rPr>
      </w:pPr>
    </w:p>
    <w:p>
      <w:pPr>
        <w:spacing w:after="0" w:line="251" w:lineRule="exact"/>
        <w:rPr>
          <w:sz w:val="20"/>
          <w:szCs w:val="20"/>
          <w:color w:val="auto"/>
        </w:rPr>
      </w:pPr>
    </w:p>
    <w:p>
      <w:pPr>
        <w:ind w:left="1140"/>
        <w:spacing w:after="0"/>
        <w:rPr>
          <w:sz w:val="20"/>
          <w:szCs w:val="20"/>
          <w:color w:val="auto"/>
        </w:rPr>
      </w:pPr>
      <w:r>
        <w:rPr>
          <w:rFonts w:ascii="Arial" w:cs="Arial" w:eastAsia="Arial" w:hAnsi="Arial"/>
          <w:sz w:val="24"/>
          <w:szCs w:val="24"/>
          <w:b w:val="1"/>
          <w:bCs w:val="1"/>
          <w:color w:val="auto"/>
        </w:rPr>
        <w:t>Welcome New Members</w:t>
      </w:r>
    </w:p>
    <w:p>
      <w:pPr>
        <w:spacing w:after="0" w:line="242" w:lineRule="exact"/>
        <w:rPr>
          <w:sz w:val="20"/>
          <w:szCs w:val="20"/>
          <w:color w:val="auto"/>
        </w:rPr>
      </w:pPr>
    </w:p>
    <w:p>
      <w:pPr>
        <w:spacing w:after="0" w:line="228" w:lineRule="auto"/>
        <w:rPr>
          <w:sz w:val="20"/>
          <w:szCs w:val="20"/>
          <w:color w:val="auto"/>
        </w:rPr>
      </w:pPr>
      <w:r>
        <w:rPr>
          <w:rFonts w:ascii="Times New Roman" w:cs="Times New Roman" w:eastAsia="Times New Roman" w:hAnsi="Times New Roman"/>
          <w:sz w:val="24"/>
          <w:szCs w:val="24"/>
          <w:color w:val="auto"/>
        </w:rPr>
        <w:t xml:space="preserve">We are joined by two new members this month and one returning member. Our two new members are </w:t>
      </w:r>
      <w:r>
        <w:rPr>
          <w:rFonts w:ascii="Times New Roman" w:cs="Times New Roman" w:eastAsia="Times New Roman" w:hAnsi="Times New Roman"/>
          <w:sz w:val="24"/>
          <w:szCs w:val="24"/>
          <w:b w:val="1"/>
          <w:bCs w:val="1"/>
          <w:color w:val="auto"/>
        </w:rPr>
        <w:t xml:space="preserve">John Gendron, KE4PLT </w:t>
      </w:r>
      <w:r>
        <w:rPr>
          <w:rFonts w:ascii="Times New Roman" w:cs="Times New Roman" w:eastAsia="Times New Roman" w:hAnsi="Times New Roman"/>
          <w:sz w:val="24"/>
          <w:szCs w:val="24"/>
          <w:color w:val="auto"/>
        </w:rPr>
        <w:t>of Rock Hill, SC and</w:t>
      </w:r>
      <w:r>
        <w:rPr>
          <w:rFonts w:ascii="Times New Roman" w:cs="Times New Roman" w:eastAsia="Times New Roman" w:hAnsi="Times New Roman"/>
          <w:sz w:val="24"/>
          <w:szCs w:val="24"/>
          <w:b w:val="1"/>
          <w:bCs w:val="1"/>
          <w:color w:val="auto"/>
        </w:rPr>
        <w:t xml:space="preserve"> Scott Cato, K4WSC </w:t>
      </w:r>
      <w:r>
        <w:rPr>
          <w:rFonts w:ascii="Times New Roman" w:cs="Times New Roman" w:eastAsia="Times New Roman" w:hAnsi="Times New Roman"/>
          <w:sz w:val="24"/>
          <w:szCs w:val="24"/>
          <w:color w:val="auto"/>
        </w:rPr>
        <w:t>of Huntersville, NC. John</w:t>
      </w:r>
      <w:r>
        <w:rPr>
          <w:rFonts w:ascii="Times New Roman" w:cs="Times New Roman" w:eastAsia="Times New Roman" w:hAnsi="Times New Roman"/>
          <w:sz w:val="24"/>
          <w:szCs w:val="24"/>
          <w:b w:val="1"/>
          <w:bCs w:val="1"/>
          <w:color w:val="auto"/>
        </w:rPr>
        <w:t xml:space="preserve"> </w:t>
      </w:r>
      <w:r>
        <w:rPr>
          <w:rFonts w:ascii="Times New Roman" w:cs="Times New Roman" w:eastAsia="Times New Roman" w:hAnsi="Times New Roman"/>
          <w:sz w:val="24"/>
          <w:szCs w:val="24"/>
          <w:color w:val="auto"/>
        </w:rPr>
        <w:t>has made an appearance at a luncheon or two at Skyland, so some of us have met him. Scott has been seen on the WSJT-X screen hammering away at collecting grids and DXCC entities.</w:t>
      </w:r>
    </w:p>
    <w:p>
      <w:pPr>
        <w:spacing w:after="0" w:line="186" w:lineRule="exact"/>
        <w:rPr>
          <w:sz w:val="20"/>
          <w:szCs w:val="20"/>
          <w:color w:val="auto"/>
        </w:rPr>
      </w:pPr>
    </w:p>
    <w:p>
      <w:pPr>
        <w:spacing w:after="0" w:line="228" w:lineRule="auto"/>
        <w:rPr>
          <w:sz w:val="20"/>
          <w:szCs w:val="20"/>
          <w:color w:val="auto"/>
        </w:rPr>
      </w:pPr>
      <w:r>
        <w:rPr>
          <w:rFonts w:ascii="Times New Roman" w:cs="Times New Roman" w:eastAsia="Times New Roman" w:hAnsi="Times New Roman"/>
          <w:sz w:val="24"/>
          <w:szCs w:val="24"/>
          <w:b w:val="1"/>
          <w:bCs w:val="1"/>
          <w:color w:val="auto"/>
        </w:rPr>
        <w:t xml:space="preserve">Anthony Rogozinski, W4OI </w:t>
      </w:r>
      <w:r>
        <w:rPr>
          <w:rFonts w:ascii="Times New Roman" w:cs="Times New Roman" w:eastAsia="Times New Roman" w:hAnsi="Times New Roman"/>
          <w:sz w:val="24"/>
          <w:szCs w:val="24"/>
          <w:color w:val="auto"/>
        </w:rPr>
        <w:t>of Meadows of Dan,</w:t>
      </w:r>
      <w:r>
        <w:rPr>
          <w:rFonts w:ascii="Times New Roman" w:cs="Times New Roman" w:eastAsia="Times New Roman" w:hAnsi="Times New Roman"/>
          <w:sz w:val="24"/>
          <w:szCs w:val="24"/>
          <w:b w:val="1"/>
          <w:bCs w:val="1"/>
          <w:color w:val="auto"/>
        </w:rPr>
        <w:t xml:space="preserve"> </w:t>
      </w:r>
      <w:r>
        <w:rPr>
          <w:rFonts w:ascii="Times New Roman" w:cs="Times New Roman" w:eastAsia="Times New Roman" w:hAnsi="Times New Roman"/>
          <w:sz w:val="24"/>
          <w:szCs w:val="24"/>
          <w:color w:val="auto"/>
        </w:rPr>
        <w:t>VA has been a member for a number of years, but somehow missed renewing his membership earlier this year. It seems to this old editor that Tony was somewhat involved in the disaster relief effort for Puerto Rico following the hurricane of 2017. If so, that would be enough for anyone to let a member-ship renewal slip by.</w:t>
      </w:r>
    </w:p>
    <w:p>
      <w:pPr>
        <w:spacing w:after="0" w:line="194" w:lineRule="exact"/>
        <w:rPr>
          <w:sz w:val="20"/>
          <w:szCs w:val="20"/>
          <w:color w:val="auto"/>
        </w:rPr>
      </w:pPr>
    </w:p>
    <w:p>
      <w:pPr>
        <w:ind w:right="160"/>
        <w:spacing w:after="0" w:line="259" w:lineRule="auto"/>
        <w:rPr>
          <w:sz w:val="20"/>
          <w:szCs w:val="20"/>
          <w:color w:val="auto"/>
        </w:rPr>
      </w:pPr>
      <w:r>
        <w:rPr>
          <w:rFonts w:ascii="Times New Roman" w:cs="Times New Roman" w:eastAsia="Times New Roman" w:hAnsi="Times New Roman"/>
          <w:sz w:val="24"/>
          <w:szCs w:val="24"/>
          <w:color w:val="auto"/>
        </w:rPr>
        <w:t>Welcome to all three additions to the CDXA Ros-ter.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-60325</wp:posOffset>
            </wp:positionH>
            <wp:positionV relativeFrom="paragraph">
              <wp:posOffset>479425</wp:posOffset>
            </wp:positionV>
            <wp:extent cx="3296920" cy="27133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3296920" cy="271335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5" w:lineRule="exact"/>
        <w:rPr>
          <w:sz w:val="20"/>
          <w:szCs w:val="20"/>
          <w:color w:val="auto"/>
        </w:rPr>
      </w:pPr>
    </w:p>
    <w:p>
      <w:pPr>
        <w:jc w:val="center"/>
        <w:ind w:left="40"/>
        <w:spacing w:after="0"/>
        <w:rPr>
          <w:sz w:val="20"/>
          <w:szCs w:val="20"/>
          <w:color w:val="auto"/>
        </w:rPr>
      </w:pPr>
      <w:r>
        <w:rPr>
          <w:rFonts w:ascii="Times New Roman" w:cs="Times New Roman" w:eastAsia="Times New Roman" w:hAnsi="Times New Roman"/>
          <w:sz w:val="24"/>
          <w:szCs w:val="24"/>
          <w:b w:val="1"/>
          <w:bCs w:val="1"/>
          <w:color w:val="auto"/>
        </w:rPr>
        <w:t>The Pileup</w:t>
      </w:r>
    </w:p>
    <w:p>
      <w:pPr>
        <w:spacing w:after="0" w:line="28" w:lineRule="exact"/>
        <w:rPr>
          <w:sz w:val="20"/>
          <w:szCs w:val="20"/>
          <w:color w:val="auto"/>
        </w:rPr>
      </w:pPr>
    </w:p>
    <w:p>
      <w:pPr>
        <w:jc w:val="center"/>
        <w:ind w:left="40"/>
        <w:spacing w:after="0"/>
        <w:rPr>
          <w:sz w:val="20"/>
          <w:szCs w:val="20"/>
          <w:color w:val="auto"/>
        </w:rPr>
      </w:pPr>
      <w:r>
        <w:rPr>
          <w:rFonts w:ascii="Times New Roman" w:cs="Times New Roman" w:eastAsia="Times New Roman" w:hAnsi="Times New Roman"/>
          <w:sz w:val="14"/>
          <w:szCs w:val="14"/>
          <w:color w:val="auto"/>
        </w:rPr>
        <w:t>Official Newsletter of the Carolina DX Association</w:t>
      </w:r>
    </w:p>
    <w:p>
      <w:pPr>
        <w:jc w:val="center"/>
        <w:ind w:left="40"/>
        <w:spacing w:after="0" w:line="221" w:lineRule="auto"/>
        <w:rPr>
          <w:sz w:val="20"/>
          <w:szCs w:val="20"/>
          <w:color w:val="auto"/>
        </w:rPr>
      </w:pPr>
      <w:r>
        <w:rPr>
          <w:rFonts w:ascii="Times New Roman" w:cs="Times New Roman" w:eastAsia="Times New Roman" w:hAnsi="Times New Roman"/>
          <w:sz w:val="14"/>
          <w:szCs w:val="14"/>
          <w:color w:val="auto"/>
        </w:rPr>
        <w:t>Copyright 2018</w:t>
      </w:r>
    </w:p>
    <w:p>
      <w:pPr>
        <w:spacing w:after="0" w:line="35" w:lineRule="exact"/>
        <w:rPr>
          <w:sz w:val="20"/>
          <w:szCs w:val="20"/>
          <w:color w:val="auto"/>
        </w:rPr>
      </w:pPr>
    </w:p>
    <w:p>
      <w:pPr>
        <w:ind w:left="40"/>
        <w:spacing w:after="0"/>
        <w:rPr>
          <w:sz w:val="20"/>
          <w:szCs w:val="20"/>
          <w:color w:val="auto"/>
        </w:rPr>
      </w:pPr>
      <w:r>
        <w:rPr>
          <w:rFonts w:ascii="Times New Roman" w:cs="Times New Roman" w:eastAsia="Times New Roman" w:hAnsi="Times New Roman"/>
          <w:sz w:val="14"/>
          <w:szCs w:val="14"/>
          <w:color w:val="auto"/>
        </w:rPr>
        <w:t>Published monthly 10 times per year, excluding the months of June and December.</w:t>
      </w:r>
    </w:p>
    <w:p>
      <w:pPr>
        <w:spacing w:after="0" w:line="62" w:lineRule="exact"/>
        <w:rPr>
          <w:sz w:val="20"/>
          <w:szCs w:val="20"/>
          <w:color w:val="auto"/>
        </w:rPr>
      </w:pPr>
    </w:p>
    <w:p>
      <w:pPr>
        <w:jc w:val="both"/>
        <w:ind w:left="40"/>
        <w:spacing w:after="0" w:line="259" w:lineRule="auto"/>
        <w:rPr>
          <w:sz w:val="20"/>
          <w:szCs w:val="20"/>
          <w:color w:val="auto"/>
        </w:rPr>
      </w:pPr>
      <w:r>
        <w:rPr>
          <w:rFonts w:ascii="Times New Roman" w:cs="Times New Roman" w:eastAsia="Times New Roman" w:hAnsi="Times New Roman"/>
          <w:sz w:val="14"/>
          <w:szCs w:val="14"/>
          <w:color w:val="auto"/>
        </w:rPr>
        <w:t>The purpose of the Association is to secure for the members the pleasures and benefits of associating with persons having a common interest in Amateur Radio.</w:t>
      </w:r>
    </w:p>
    <w:p>
      <w:pPr>
        <w:spacing w:after="0" w:line="22" w:lineRule="exact"/>
        <w:rPr>
          <w:sz w:val="20"/>
          <w:szCs w:val="20"/>
          <w:color w:val="auto"/>
        </w:rPr>
      </w:pPr>
    </w:p>
    <w:p>
      <w:pPr>
        <w:jc w:val="both"/>
        <w:ind w:left="40"/>
        <w:spacing w:after="0" w:line="233" w:lineRule="auto"/>
        <w:rPr>
          <w:sz w:val="20"/>
          <w:szCs w:val="20"/>
          <w:color w:val="auto"/>
        </w:rPr>
      </w:pPr>
      <w:r>
        <w:rPr>
          <w:rFonts w:ascii="Times New Roman" w:cs="Times New Roman" w:eastAsia="Times New Roman" w:hAnsi="Times New Roman"/>
          <w:sz w:val="14"/>
          <w:szCs w:val="14"/>
          <w:color w:val="auto"/>
        </w:rPr>
        <w:t xml:space="preserve">Members of the CDXA shall adhere to “The Amateur’s Code” as published from time to time in </w:t>
      </w:r>
      <w:r>
        <w:rPr>
          <w:rFonts w:ascii="Times New Roman" w:cs="Times New Roman" w:eastAsia="Times New Roman" w:hAnsi="Times New Roman"/>
          <w:sz w:val="14"/>
          <w:szCs w:val="14"/>
          <w:i w:val="1"/>
          <w:iCs w:val="1"/>
          <w:color w:val="auto"/>
        </w:rPr>
        <w:t>The ARRL Handbook for Radio Amateurs</w:t>
      </w:r>
      <w:r>
        <w:rPr>
          <w:rFonts w:ascii="Times New Roman" w:cs="Times New Roman" w:eastAsia="Times New Roman" w:hAnsi="Times New Roman"/>
          <w:sz w:val="14"/>
          <w:szCs w:val="14"/>
          <w:color w:val="auto"/>
        </w:rPr>
        <w:t>, and shall consist of those valid licensed amateur operators having an interest in promoting amateur radio. Long distance communications (DX) is of special interest to members of the Association, but said interest is not a requirement of membership.</w:t>
      </w:r>
    </w:p>
    <w:p>
      <w:pPr>
        <w:spacing w:after="0" w:line="35" w:lineRule="exact"/>
        <w:rPr>
          <w:sz w:val="20"/>
          <w:szCs w:val="20"/>
          <w:color w:val="auto"/>
        </w:rPr>
      </w:pPr>
    </w:p>
    <w:p>
      <w:pPr>
        <w:jc w:val="both"/>
        <w:ind w:left="40"/>
        <w:spacing w:after="0" w:line="232" w:lineRule="auto"/>
        <w:rPr>
          <w:sz w:val="20"/>
          <w:szCs w:val="20"/>
          <w:color w:val="auto"/>
        </w:rPr>
      </w:pPr>
      <w:r>
        <w:rPr>
          <w:rFonts w:ascii="Times New Roman" w:cs="Times New Roman" w:eastAsia="Times New Roman" w:hAnsi="Times New Roman"/>
          <w:sz w:val="14"/>
          <w:szCs w:val="14"/>
          <w:color w:val="auto"/>
        </w:rPr>
        <w:t>Yearly dues are $25.00. A second licensed Amateur family member living in the same household can join for $5.00 for a total family price of $30.00 per year. The total price for 3 or more licensed family members living in the same household is only $35.00 per year. All family members enjoy full member status. Dues are payable annually in December by check to the Secretary/Treasurer:</w:t>
      </w:r>
    </w:p>
    <w:p>
      <w:pPr>
        <w:spacing w:after="0" w:line="38" w:lineRule="exact"/>
        <w:rPr>
          <w:sz w:val="20"/>
          <w:szCs w:val="20"/>
          <w:color w:val="auto"/>
        </w:rPr>
      </w:pPr>
    </w:p>
    <w:p>
      <w:pPr>
        <w:ind w:left="1480"/>
        <w:spacing w:after="0"/>
        <w:rPr>
          <w:sz w:val="20"/>
          <w:szCs w:val="20"/>
          <w:color w:val="auto"/>
        </w:rPr>
      </w:pPr>
      <w:r>
        <w:rPr>
          <w:rFonts w:ascii="Times New Roman" w:cs="Times New Roman" w:eastAsia="Times New Roman" w:hAnsi="Times New Roman"/>
          <w:sz w:val="14"/>
          <w:szCs w:val="14"/>
          <w:color w:val="auto"/>
        </w:rPr>
        <w:t>Cliff Wagoner, W3ZL</w:t>
      </w:r>
    </w:p>
    <w:p>
      <w:pPr>
        <w:spacing w:after="0" w:line="13" w:lineRule="exact"/>
        <w:rPr>
          <w:sz w:val="20"/>
          <w:szCs w:val="20"/>
          <w:color w:val="auto"/>
        </w:rPr>
      </w:pPr>
    </w:p>
    <w:p>
      <w:pPr>
        <w:ind w:left="1480"/>
        <w:spacing w:after="0"/>
        <w:rPr>
          <w:sz w:val="20"/>
          <w:szCs w:val="20"/>
          <w:color w:val="auto"/>
        </w:rPr>
      </w:pPr>
      <w:r>
        <w:rPr>
          <w:rFonts w:ascii="Times New Roman" w:cs="Times New Roman" w:eastAsia="Times New Roman" w:hAnsi="Times New Roman"/>
          <w:sz w:val="14"/>
          <w:szCs w:val="14"/>
          <w:color w:val="auto"/>
        </w:rPr>
        <w:t>218 Ohenry Avenue</w:t>
      </w:r>
    </w:p>
    <w:p>
      <w:pPr>
        <w:ind w:left="1480"/>
        <w:spacing w:after="0" w:line="221" w:lineRule="auto"/>
        <w:rPr>
          <w:sz w:val="20"/>
          <w:szCs w:val="20"/>
          <w:color w:val="auto"/>
        </w:rPr>
      </w:pPr>
      <w:r>
        <w:rPr>
          <w:rFonts w:ascii="Times New Roman" w:cs="Times New Roman" w:eastAsia="Times New Roman" w:hAnsi="Times New Roman"/>
          <w:sz w:val="14"/>
          <w:szCs w:val="14"/>
          <w:color w:val="auto"/>
        </w:rPr>
        <w:t>Davidson, NC 28036</w:t>
      </w:r>
    </w:p>
    <w:p>
      <w:pPr>
        <w:spacing w:after="0" w:line="35" w:lineRule="exact"/>
        <w:rPr>
          <w:sz w:val="20"/>
          <w:szCs w:val="20"/>
          <w:color w:val="auto"/>
        </w:rPr>
      </w:pPr>
    </w:p>
    <w:p>
      <w:pPr>
        <w:jc w:val="both"/>
        <w:ind w:left="40"/>
        <w:spacing w:after="0" w:line="259" w:lineRule="auto"/>
        <w:rPr>
          <w:sz w:val="20"/>
          <w:szCs w:val="20"/>
          <w:color w:val="auto"/>
        </w:rPr>
      </w:pPr>
      <w:r>
        <w:rPr>
          <w:rFonts w:ascii="Times New Roman" w:cs="Times New Roman" w:eastAsia="Times New Roman" w:hAnsi="Times New Roman"/>
          <w:sz w:val="14"/>
          <w:szCs w:val="14"/>
          <w:color w:val="auto"/>
        </w:rPr>
        <w:t>Address, telephone, and email address changes should be directed to the Secretary/ Treasurer at the above address or via email at: jcw53@cornell.edu.</w:t>
      </w:r>
    </w:p>
    <w:p>
      <w:pPr>
        <w:spacing w:after="0" w:line="20" w:lineRule="exact"/>
        <w:rPr>
          <w:sz w:val="20"/>
          <w:szCs w:val="20"/>
          <w:color w:val="auto"/>
        </w:rPr>
      </w:pPr>
      <w:r>
        <w:rPr>
          <w:sz w:val="20"/>
          <w:szCs w:val="20"/>
          <w:color w:val="auto"/>
        </w:rPr>
        <w:br w:type="column"/>
      </w:r>
    </w:p>
    <w:p>
      <w:pPr>
        <w:ind w:left="3100"/>
        <w:spacing w:after="0"/>
        <w:rPr>
          <w:sz w:val="20"/>
          <w:szCs w:val="20"/>
          <w:color w:val="auto"/>
        </w:rPr>
      </w:pPr>
      <w:r>
        <w:rPr>
          <w:rFonts w:ascii="Arial" w:cs="Arial" w:eastAsia="Arial" w:hAnsi="Arial"/>
          <w:sz w:val="22"/>
          <w:szCs w:val="22"/>
          <w:b w:val="1"/>
          <w:bCs w:val="1"/>
          <w:color w:val="auto"/>
        </w:rPr>
        <w:t>October, 2018</w:t>
      </w:r>
    </w:p>
    <w:p>
      <w:pPr>
        <w:spacing w:after="0" w:line="200" w:lineRule="exact"/>
        <w:rPr>
          <w:sz w:val="20"/>
          <w:szCs w:val="20"/>
          <w:color w:val="auto"/>
        </w:rPr>
      </w:pPr>
    </w:p>
    <w:p>
      <w:pPr>
        <w:spacing w:after="0" w:line="211" w:lineRule="exact"/>
        <w:rPr>
          <w:sz w:val="20"/>
          <w:szCs w:val="20"/>
          <w:color w:val="auto"/>
        </w:rPr>
      </w:pPr>
    </w:p>
    <w:p>
      <w:pPr>
        <w:ind w:left="660"/>
        <w:spacing w:after="0"/>
        <w:rPr>
          <w:sz w:val="20"/>
          <w:szCs w:val="20"/>
          <w:color w:val="auto"/>
        </w:rPr>
      </w:pPr>
      <w:r>
        <w:rPr>
          <w:rFonts w:ascii="Arial" w:cs="Arial" w:eastAsia="Arial" w:hAnsi="Arial"/>
          <w:sz w:val="24"/>
          <w:szCs w:val="24"/>
          <w:b w:val="1"/>
          <w:bCs w:val="1"/>
          <w:color w:val="auto"/>
        </w:rPr>
        <w:t>Ten and Twenty Years Ago. . . . .</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-127000</wp:posOffset>
                </wp:positionH>
                <wp:positionV relativeFrom="paragraph">
                  <wp:posOffset>19685</wp:posOffset>
                </wp:positionV>
                <wp:extent cx="0" cy="805942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8059420"/>
                        </a:xfrm>
                        <a:prstGeom prst="line">
                          <a:avLst/>
                        </a:prstGeom>
                        <a:solidFill>
                          <a:srgbClr val="FFFFFF"/>
                        </a:solidFill>
                        <a:ln w="3048">
                          <a:solidFill>
                            <a:srgbClr val="000000"/>
                          </a:solidFill>
                          <a:miter lim="800000"/>
                          <a:headEnd/>
                          <a:tailEnd/>
                        </a:ln>
                      </wps:spPr>
                      <wps:bodyPr/>
                    </wps:wsp>
                  </a:graphicData>
                </a:graphic>
              </wp:anchor>
            </w:drawing>
          </mc:Choice>
          <mc:Fallback>
            <w:pict>
              <v:line id="Shape 5" o:spid="_x0000_s103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pt,1.55pt" to="-10pt,636.15pt" o:allowincell="f" strokecolor="#000000" strokeweight="0.24pt"/>
            </w:pict>
          </mc:Fallback>
        </mc:AlternateContent>
      </w:r>
    </w:p>
    <w:p>
      <w:pPr>
        <w:spacing w:after="0" w:line="257" w:lineRule="exact"/>
        <w:rPr>
          <w:sz w:val="20"/>
          <w:szCs w:val="20"/>
          <w:color w:val="auto"/>
        </w:rPr>
      </w:pPr>
    </w:p>
    <w:p>
      <w:pPr>
        <w:spacing w:after="0"/>
        <w:rPr>
          <w:sz w:val="20"/>
          <w:szCs w:val="20"/>
          <w:color w:val="auto"/>
        </w:rPr>
      </w:pPr>
      <w:r>
        <w:rPr>
          <w:rFonts w:ascii="Old English Text MT" w:cs="Old English Text MT" w:eastAsia="Old English Text MT" w:hAnsi="Old English Text MT"/>
          <w:sz w:val="24"/>
          <w:szCs w:val="24"/>
          <w:color w:val="auto"/>
        </w:rPr>
        <w:t>Ten Years Ago</w:t>
      </w:r>
    </w:p>
    <w:p>
      <w:pPr>
        <w:spacing w:after="0" w:line="218" w:lineRule="exact"/>
        <w:rPr>
          <w:sz w:val="20"/>
          <w:szCs w:val="20"/>
          <w:color w:val="auto"/>
        </w:rPr>
      </w:pPr>
    </w:p>
    <w:p>
      <w:pPr>
        <w:ind w:right="40"/>
        <w:spacing w:after="0" w:line="220" w:lineRule="auto"/>
        <w:rPr>
          <w:sz w:val="20"/>
          <w:szCs w:val="20"/>
          <w:color w:val="auto"/>
        </w:rPr>
      </w:pPr>
      <w:r>
        <w:rPr>
          <w:rFonts w:ascii="Times New Roman" w:cs="Times New Roman" w:eastAsia="Times New Roman" w:hAnsi="Times New Roman"/>
          <w:sz w:val="24"/>
          <w:szCs w:val="24"/>
          <w:color w:val="auto"/>
        </w:rPr>
        <w:t>Has it really been 10 years since CDXA’s DX King competition was announced? Yes, then Contest Manager, Dick Williams announced in the October 2008 issue of the Pileup, “Let the Competition Begin”. . . . . . Jim Miller, K4SQR (SK) had just sold his company Comtek Systems, Inc. to DX En-gineering. Jim’s signature product was the Four Square antenna which was evident by Jim’s callsign. The Comtek name is still carried by DX Engineering on a number of Comtek products that survive to this day. . . . . Bill Fisher’s son, Josh (W4WJF), was selected to be a “youth” participant by the German team heading for Willis Island to give us VK9DWX. Josh is now married, lives in Ohio and reconnected with one of his German part-ners from the DXpedition at Dayton. His partner? Christian Janssen, President of the recently com-pleted WRTC in Germany. (The Photo of that meeting is in the July 2018 issue of the Pileup on Page 6.). . . . . The November 2008 issue of the Pileup reported CDXA had taken 1</w:t>
      </w:r>
      <w:r>
        <w:rPr>
          <w:rFonts w:ascii="Times New Roman" w:cs="Times New Roman" w:eastAsia="Times New Roman" w:hAnsi="Times New Roman"/>
          <w:sz w:val="31"/>
          <w:szCs w:val="31"/>
          <w:color w:val="auto"/>
          <w:vertAlign w:val="superscript"/>
        </w:rPr>
        <w:t>st</w:t>
      </w:r>
      <w:r>
        <w:rPr>
          <w:rFonts w:ascii="Times New Roman" w:cs="Times New Roman" w:eastAsia="Times New Roman" w:hAnsi="Times New Roman"/>
          <w:sz w:val="24"/>
          <w:szCs w:val="24"/>
          <w:color w:val="auto"/>
        </w:rPr>
        <w:t xml:space="preserve"> place in Cate-gory 5E of the 2008 Field Day competition.</w:t>
      </w:r>
    </w:p>
    <w:p>
      <w:pPr>
        <w:spacing w:after="0" w:line="244" w:lineRule="exact"/>
        <w:rPr>
          <w:sz w:val="20"/>
          <w:szCs w:val="20"/>
          <w:color w:val="auto"/>
        </w:rPr>
      </w:pPr>
    </w:p>
    <w:p>
      <w:pPr>
        <w:spacing w:after="0"/>
        <w:rPr>
          <w:sz w:val="20"/>
          <w:szCs w:val="20"/>
          <w:color w:val="auto"/>
        </w:rPr>
      </w:pPr>
      <w:r>
        <w:rPr>
          <w:rFonts w:ascii="Old English Text MT" w:cs="Old English Text MT" w:eastAsia="Old English Text MT" w:hAnsi="Old English Text MT"/>
          <w:sz w:val="24"/>
          <w:szCs w:val="24"/>
          <w:color w:val="auto"/>
        </w:rPr>
        <w:t>Twenty Years Ago</w:t>
      </w:r>
    </w:p>
    <w:p>
      <w:pPr>
        <w:spacing w:after="0" w:line="218" w:lineRule="exact"/>
        <w:rPr>
          <w:sz w:val="20"/>
          <w:szCs w:val="20"/>
          <w:color w:val="auto"/>
        </w:rPr>
      </w:pPr>
    </w:p>
    <w:p>
      <w:pPr>
        <w:ind w:right="40"/>
        <w:spacing w:after="0" w:line="235" w:lineRule="auto"/>
        <w:rPr>
          <w:sz w:val="20"/>
          <w:szCs w:val="20"/>
          <w:color w:val="auto"/>
        </w:rPr>
      </w:pPr>
      <w:r>
        <w:rPr>
          <w:rFonts w:ascii="Times New Roman" w:cs="Times New Roman" w:eastAsia="Times New Roman" w:hAnsi="Times New Roman"/>
          <w:sz w:val="24"/>
          <w:szCs w:val="24"/>
          <w:color w:val="auto"/>
        </w:rPr>
        <w:t>Remember the “Packet Cluster”? President Joe Simpkins was involved in converting some old GE Phoenix radios for use in connecting to the CDXA Packet Cluster at the “blazing” speed of 9600bps!. .</w:t>
      </w:r>
    </w:p>
    <w:p>
      <w:pPr>
        <w:spacing w:after="0" w:line="3" w:lineRule="exact"/>
        <w:rPr>
          <w:sz w:val="20"/>
          <w:szCs w:val="20"/>
          <w:color w:val="auto"/>
        </w:rPr>
      </w:pPr>
    </w:p>
    <w:p>
      <w:pPr>
        <w:spacing w:after="0" w:line="220" w:lineRule="auto"/>
        <w:rPr>
          <w:sz w:val="20"/>
          <w:szCs w:val="20"/>
          <w:color w:val="auto"/>
        </w:rPr>
      </w:pPr>
      <w:r>
        <w:rPr>
          <w:rFonts w:ascii="Times New Roman" w:cs="Times New Roman" w:eastAsia="Times New Roman" w:hAnsi="Times New Roman"/>
          <w:sz w:val="24"/>
          <w:szCs w:val="24"/>
          <w:color w:val="auto"/>
        </w:rPr>
        <w:t>. . .As of October 1, 1998, three new DXCC entities were added to the DXCC list increasing the total from 328 to 331 entities. The new entities were Temotu Province, Austral Islands, and Marquesas Islands. . . . . . . Don Daso, K4ZA, provided an in-formative article in the October Pileup on using hardline in your antenna setup including some “do’s and don’ts” during installation. . . . . . The presence of the NG3K website was mentioned “again” in the November 1998 Pileup. It is still one of the most useful websites for the DXer after 20 years, and it has a link on our current website under the “HR Links” tab. This site has more information in one place on contesting activity and DX activity than you can imagine and it’s better than ever 20 years later.</w:t>
      </w:r>
    </w:p>
    <w:p>
      <w:pPr>
        <w:spacing w:after="0" w:line="430" w:lineRule="exact"/>
        <w:rPr>
          <w:sz w:val="20"/>
          <w:szCs w:val="20"/>
          <w:color w:val="auto"/>
        </w:rPr>
      </w:pPr>
    </w:p>
    <w:p>
      <w:pPr>
        <w:sectPr>
          <w:pgSz w:w="12240" w:h="15840" w:orient="portrait"/>
          <w:cols w:equalWidth="0" w:num="2">
            <w:col w:w="4960" w:space="440"/>
            <w:col w:w="5000"/>
          </w:cols>
          <w:pgMar w:left="920" w:top="648" w:right="920" w:bottom="180" w:gutter="0" w:footer="0" w:header="0"/>
        </w:sectPr>
      </w:pPr>
    </w:p>
    <w:p>
      <w:pPr>
        <w:spacing w:after="0" w:line="200" w:lineRule="exact"/>
        <w:rPr>
          <w:sz w:val="20"/>
          <w:szCs w:val="20"/>
          <w:color w:val="auto"/>
        </w:rPr>
      </w:pPr>
    </w:p>
    <w:p>
      <w:pPr>
        <w:spacing w:after="0" w:line="347" w:lineRule="exact"/>
        <w:rPr>
          <w:sz w:val="20"/>
          <w:szCs w:val="20"/>
          <w:color w:val="auto"/>
        </w:rPr>
      </w:pPr>
    </w:p>
    <w:p>
      <w:pPr>
        <w:jc w:val="center"/>
        <w:ind w:right="-39"/>
        <w:spacing w:after="0"/>
        <w:rPr>
          <w:sz w:val="20"/>
          <w:szCs w:val="20"/>
          <w:color w:val="auto"/>
        </w:rPr>
      </w:pPr>
      <w:r>
        <w:rPr>
          <w:rFonts w:ascii="Arial" w:cs="Arial" w:eastAsia="Arial" w:hAnsi="Arial"/>
          <w:sz w:val="19"/>
          <w:szCs w:val="19"/>
          <w:b w:val="1"/>
          <w:bCs w:val="1"/>
          <w:color w:val="auto"/>
        </w:rPr>
        <w:t>Page 2</w:t>
      </w:r>
    </w:p>
    <w:p>
      <w:pPr>
        <w:sectPr>
          <w:pgSz w:w="12240" w:h="15840" w:orient="portrait"/>
          <w:cols w:equalWidth="0" w:num="1">
            <w:col w:w="10400"/>
          </w:cols>
          <w:pgMar w:left="920" w:top="648" w:right="920" w:bottom="180" w:gutter="0" w:footer="0" w:header="0"/>
          <w:type w:val="continuous"/>
        </w:sectPr>
      </w:pPr>
    </w:p>
    <w:bookmarkStart w:id="2" w:name="page3"/>
    <w:bookmarkEnd w:id="2"/>
    <w:p>
      <w:pPr>
        <w:ind w:left="8640"/>
        <w:spacing w:after="0"/>
        <w:rPr>
          <w:sz w:val="20"/>
          <w:szCs w:val="20"/>
          <w:color w:val="auto"/>
        </w:rPr>
      </w:pPr>
      <w:r>
        <w:rPr>
          <w:rFonts w:ascii="Arial" w:cs="Arial" w:eastAsia="Arial" w:hAnsi="Arial"/>
          <w:sz w:val="22"/>
          <w:szCs w:val="22"/>
          <w:b w:val="1"/>
          <w:bCs w:val="1"/>
          <w:color w:val="auto"/>
        </w:rPr>
        <w:t>October, 2018</w:t>
      </w:r>
    </w:p>
    <w:p>
      <w:pPr>
        <w:spacing w:after="0" w:line="397" w:lineRule="exact"/>
        <w:rPr>
          <w:sz w:val="20"/>
          <w:szCs w:val="20"/>
          <w:color w:val="auto"/>
        </w:rPr>
      </w:pPr>
    </w:p>
    <w:p>
      <w:pPr>
        <w:jc w:val="center"/>
        <w:ind w:right="-19"/>
        <w:spacing w:after="0"/>
        <w:rPr>
          <w:sz w:val="20"/>
          <w:szCs w:val="20"/>
          <w:color w:val="auto"/>
        </w:rPr>
      </w:pPr>
      <w:r>
        <w:rPr>
          <w:rFonts w:ascii="Arial" w:cs="Arial" w:eastAsia="Arial" w:hAnsi="Arial"/>
          <w:sz w:val="24"/>
          <w:szCs w:val="24"/>
          <w:b w:val="1"/>
          <w:bCs w:val="1"/>
          <w:color w:val="auto"/>
        </w:rPr>
        <w:t>DX King September Update</w:t>
      </w:r>
    </w:p>
    <w:p>
      <w:pPr>
        <w:spacing w:after="0" w:line="213"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24"/>
          <w:szCs w:val="24"/>
          <w:color w:val="auto"/>
        </w:rPr>
        <w:t>by John Forbus, NV4A</w:t>
      </w:r>
    </w:p>
    <w:p>
      <w:pPr>
        <w:spacing w:after="0" w:line="211" w:lineRule="exact"/>
        <w:rPr>
          <w:sz w:val="20"/>
          <w:szCs w:val="20"/>
          <w:color w:val="auto"/>
        </w:rPr>
      </w:pPr>
    </w:p>
    <w:p>
      <w:pPr>
        <w:ind w:left="120" w:right="100"/>
        <w:spacing w:after="0" w:line="286" w:lineRule="auto"/>
        <w:rPr>
          <w:sz w:val="20"/>
          <w:szCs w:val="20"/>
          <w:color w:val="auto"/>
        </w:rPr>
      </w:pPr>
      <w:r>
        <w:rPr>
          <w:rFonts w:ascii="Times New Roman" w:cs="Times New Roman" w:eastAsia="Times New Roman" w:hAnsi="Times New Roman"/>
          <w:sz w:val="24"/>
          <w:szCs w:val="24"/>
          <w:color w:val="auto"/>
        </w:rPr>
        <w:t xml:space="preserve">Here are the latest DX King Numbers. K5EK continues to lead, in spite of a little interruption from Flor-ence. Ed reports his antennas and his house are intact. AA4SC is still not far behind in second place. I'll issue one more reminder: The winner of the $100 Amazon Gift Certificate is determined by </w:t>
      </w:r>
      <w:r>
        <w:rPr>
          <w:rFonts w:ascii="Times New Roman" w:cs="Times New Roman" w:eastAsia="Times New Roman" w:hAnsi="Times New Roman"/>
          <w:sz w:val="24"/>
          <w:szCs w:val="24"/>
          <w:i w:val="1"/>
          <w:iCs w:val="1"/>
          <w:color w:val="auto"/>
        </w:rPr>
        <w:t>lottery</w:t>
      </w:r>
      <w:r>
        <w:rPr>
          <w:rFonts w:ascii="Times New Roman" w:cs="Times New Roman" w:eastAsia="Times New Roman" w:hAnsi="Times New Roman"/>
          <w:sz w:val="24"/>
          <w:szCs w:val="24"/>
          <w:color w:val="auto"/>
        </w:rPr>
        <w:t xml:space="preserve"> after the official 2018 CQ Marathon results are published. It's that simple. So, even though there are only three months left, all your countries and zones for the year count, so jump in for a chance to win.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1430020</wp:posOffset>
            </wp:positionH>
            <wp:positionV relativeFrom="paragraph">
              <wp:posOffset>48260</wp:posOffset>
            </wp:positionV>
            <wp:extent cx="3923030" cy="201993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extLst>
                    </a:blip>
                    <a:srcRect/>
                    <a:stretch>
                      <a:fillRect/>
                    </a:stretch>
                  </pic:blipFill>
                  <pic:spPr bwMode="auto">
                    <a:xfrm>
                      <a:off x="0" y="0"/>
                      <a:ext cx="3923030" cy="2019935"/>
                    </a:xfrm>
                    <a:prstGeom prst="rect">
                      <a:avLst/>
                    </a:prstGeom>
                    <a:noFill/>
                  </pic:spPr>
                </pic:pic>
              </a:graphicData>
            </a:graphic>
          </wp:anchor>
        </w:drawing>
      </w:r>
    </w:p>
    <w:p>
      <w:pPr>
        <w:spacing w:after="0" w:line="112" w:lineRule="exact"/>
        <w:rPr>
          <w:sz w:val="20"/>
          <w:szCs w:val="20"/>
          <w:color w:val="auto"/>
        </w:rPr>
      </w:pPr>
    </w:p>
    <w:tbl>
      <w:tblPr>
        <w:tblLayout w:type="fixed"/>
        <w:tblInd w:w="2300" w:type="dxa"/>
        <w:tblCellMar>
          <w:top w:w="0" w:type="dxa"/>
          <w:left w:w="0" w:type="dxa"/>
          <w:bottom w:w="0" w:type="dxa"/>
          <w:right w:w="0" w:type="dxa"/>
        </w:tblCellMar>
      </w:tblPr>
      <w:tr>
        <w:trPr>
          <w:trHeight w:val="286"/>
        </w:trPr>
        <w:tc>
          <w:tcPr>
            <w:tcW w:w="1180" w:type="dxa"/>
            <w:vAlign w:val="bottom"/>
            <w:tcBorders>
              <w:bottom w:val="single" w:sz="8" w:color="auto"/>
            </w:tcBorders>
          </w:tcPr>
          <w:p>
            <w:pPr>
              <w:ind w:left="220"/>
              <w:spacing w:after="0"/>
              <w:rPr>
                <w:sz w:val="20"/>
                <w:szCs w:val="20"/>
                <w:color w:val="auto"/>
              </w:rPr>
            </w:pPr>
            <w:r>
              <w:rPr>
                <w:rFonts w:ascii="Arial" w:cs="Arial" w:eastAsia="Arial" w:hAnsi="Arial"/>
                <w:sz w:val="20"/>
                <w:szCs w:val="20"/>
                <w:b w:val="1"/>
                <w:bCs w:val="1"/>
                <w:color w:val="auto"/>
              </w:rPr>
              <w:t>Callsign</w:t>
            </w:r>
          </w:p>
        </w:tc>
        <w:tc>
          <w:tcPr>
            <w:tcW w:w="1240" w:type="dxa"/>
            <w:vAlign w:val="bottom"/>
            <w:tcBorders>
              <w:bottom w:val="single" w:sz="8" w:color="auto"/>
            </w:tcBorders>
          </w:tcPr>
          <w:p>
            <w:pPr>
              <w:jc w:val="center"/>
              <w:spacing w:after="0"/>
              <w:rPr>
                <w:sz w:val="20"/>
                <w:szCs w:val="20"/>
                <w:color w:val="auto"/>
              </w:rPr>
            </w:pPr>
            <w:r>
              <w:rPr>
                <w:rFonts w:ascii="Arial" w:cs="Arial" w:eastAsia="Arial" w:hAnsi="Arial"/>
                <w:sz w:val="20"/>
                <w:szCs w:val="20"/>
                <w:b w:val="1"/>
                <w:bCs w:val="1"/>
                <w:color w:val="auto"/>
              </w:rPr>
              <w:t>Category</w:t>
            </w:r>
          </w:p>
        </w:tc>
        <w:tc>
          <w:tcPr>
            <w:tcW w:w="1320" w:type="dxa"/>
            <w:vAlign w:val="bottom"/>
            <w:tcBorders>
              <w:bottom w:val="single" w:sz="8" w:color="auto"/>
            </w:tcBorders>
          </w:tcPr>
          <w:p>
            <w:pPr>
              <w:ind w:left="140"/>
              <w:spacing w:after="0"/>
              <w:rPr>
                <w:sz w:val="20"/>
                <w:szCs w:val="20"/>
                <w:color w:val="auto"/>
              </w:rPr>
            </w:pPr>
            <w:r>
              <w:rPr>
                <w:rFonts w:ascii="Arial" w:cs="Arial" w:eastAsia="Arial" w:hAnsi="Arial"/>
                <w:sz w:val="20"/>
                <w:szCs w:val="20"/>
                <w:b w:val="1"/>
                <w:bCs w:val="1"/>
                <w:color w:val="auto"/>
              </w:rPr>
              <w:t>Countries</w:t>
            </w:r>
          </w:p>
        </w:tc>
        <w:tc>
          <w:tcPr>
            <w:tcW w:w="1160" w:type="dxa"/>
            <w:vAlign w:val="bottom"/>
            <w:tcBorders>
              <w:bottom w:val="single" w:sz="8" w:color="auto"/>
            </w:tcBorders>
          </w:tcPr>
          <w:p>
            <w:pPr>
              <w:jc w:val="center"/>
              <w:ind w:right="20"/>
              <w:spacing w:after="0"/>
              <w:rPr>
                <w:sz w:val="20"/>
                <w:szCs w:val="20"/>
                <w:color w:val="auto"/>
              </w:rPr>
            </w:pPr>
            <w:r>
              <w:rPr>
                <w:rFonts w:ascii="Arial" w:cs="Arial" w:eastAsia="Arial" w:hAnsi="Arial"/>
                <w:sz w:val="20"/>
                <w:szCs w:val="20"/>
                <w:b w:val="1"/>
                <w:bCs w:val="1"/>
                <w:color w:val="auto"/>
              </w:rPr>
              <w:t>Zones</w:t>
            </w:r>
          </w:p>
        </w:tc>
        <w:tc>
          <w:tcPr>
            <w:tcW w:w="1180" w:type="dxa"/>
            <w:vAlign w:val="bottom"/>
            <w:tcBorders>
              <w:bottom w:val="single" w:sz="8" w:color="auto"/>
            </w:tcBorders>
          </w:tcPr>
          <w:p>
            <w:pPr>
              <w:jc w:val="center"/>
              <w:spacing w:after="0"/>
              <w:rPr>
                <w:sz w:val="20"/>
                <w:szCs w:val="20"/>
                <w:color w:val="auto"/>
              </w:rPr>
            </w:pPr>
            <w:r>
              <w:rPr>
                <w:rFonts w:ascii="Arial" w:cs="Arial" w:eastAsia="Arial" w:hAnsi="Arial"/>
                <w:sz w:val="20"/>
                <w:szCs w:val="20"/>
                <w:b w:val="1"/>
                <w:bCs w:val="1"/>
                <w:color w:val="auto"/>
              </w:rPr>
              <w:t>Total</w:t>
            </w:r>
          </w:p>
        </w:tc>
        <w:tc>
          <w:tcPr>
            <w:tcW w:w="20" w:type="dxa"/>
            <w:vAlign w:val="bottom"/>
          </w:tcPr>
          <w:p>
            <w:pPr>
              <w:spacing w:after="0"/>
              <w:rPr>
                <w:sz w:val="24"/>
                <w:szCs w:val="24"/>
                <w:color w:val="auto"/>
              </w:rPr>
            </w:pPr>
          </w:p>
        </w:tc>
      </w:tr>
      <w:tr>
        <w:trPr>
          <w:trHeight w:val="287"/>
        </w:trPr>
        <w:tc>
          <w:tcPr>
            <w:tcW w:w="1180" w:type="dxa"/>
            <w:vAlign w:val="bottom"/>
            <w:tcBorders>
              <w:bottom w:val="single" w:sz="8" w:color="auto"/>
            </w:tcBorders>
          </w:tcPr>
          <w:p>
            <w:pPr>
              <w:jc w:val="center"/>
              <w:spacing w:after="0"/>
              <w:rPr>
                <w:sz w:val="20"/>
                <w:szCs w:val="20"/>
                <w:color w:val="auto"/>
              </w:rPr>
            </w:pPr>
            <w:r>
              <w:rPr>
                <w:rFonts w:ascii="Arial" w:cs="Arial" w:eastAsia="Arial" w:hAnsi="Arial"/>
                <w:sz w:val="20"/>
                <w:szCs w:val="20"/>
                <w:color w:val="auto"/>
              </w:rPr>
              <w:t>K5EK</w:t>
            </w:r>
          </w:p>
        </w:tc>
        <w:tc>
          <w:tcPr>
            <w:tcW w:w="1240" w:type="dxa"/>
            <w:vAlign w:val="bottom"/>
            <w:tcBorders>
              <w:bottom w:val="single" w:sz="8" w:color="auto"/>
            </w:tcBorders>
          </w:tcPr>
          <w:p>
            <w:pPr>
              <w:jc w:val="center"/>
              <w:spacing w:after="0"/>
              <w:rPr>
                <w:sz w:val="20"/>
                <w:szCs w:val="20"/>
                <w:color w:val="auto"/>
              </w:rPr>
            </w:pPr>
            <w:r>
              <w:rPr>
                <w:rFonts w:ascii="Arial" w:cs="Arial" w:eastAsia="Arial" w:hAnsi="Arial"/>
                <w:sz w:val="20"/>
                <w:szCs w:val="20"/>
                <w:color w:val="auto"/>
              </w:rPr>
              <w:t>Unlimited</w:t>
            </w:r>
          </w:p>
        </w:tc>
        <w:tc>
          <w:tcPr>
            <w:tcW w:w="1320" w:type="dxa"/>
            <w:vAlign w:val="bottom"/>
            <w:tcBorders>
              <w:bottom w:val="single" w:sz="8" w:color="auto"/>
            </w:tcBorders>
          </w:tcPr>
          <w:p>
            <w:pPr>
              <w:jc w:val="center"/>
              <w:spacing w:after="0"/>
              <w:rPr>
                <w:sz w:val="20"/>
                <w:szCs w:val="20"/>
                <w:color w:val="auto"/>
              </w:rPr>
            </w:pPr>
            <w:r>
              <w:rPr>
                <w:rFonts w:ascii="Arial" w:cs="Arial" w:eastAsia="Arial" w:hAnsi="Arial"/>
                <w:sz w:val="20"/>
                <w:szCs w:val="20"/>
                <w:color w:val="auto"/>
              </w:rPr>
              <w:t>257</w:t>
            </w:r>
          </w:p>
        </w:tc>
        <w:tc>
          <w:tcPr>
            <w:tcW w:w="1160" w:type="dxa"/>
            <w:vAlign w:val="bottom"/>
            <w:tcBorders>
              <w:bottom w:val="single" w:sz="8" w:color="auto"/>
            </w:tcBorders>
          </w:tcPr>
          <w:p>
            <w:pPr>
              <w:jc w:val="center"/>
              <w:ind w:right="40"/>
              <w:spacing w:after="0"/>
              <w:rPr>
                <w:sz w:val="20"/>
                <w:szCs w:val="20"/>
                <w:color w:val="auto"/>
              </w:rPr>
            </w:pPr>
            <w:r>
              <w:rPr>
                <w:rFonts w:ascii="Arial" w:cs="Arial" w:eastAsia="Arial" w:hAnsi="Arial"/>
                <w:sz w:val="20"/>
                <w:szCs w:val="20"/>
                <w:color w:val="auto"/>
                <w:w w:val="98"/>
              </w:rPr>
              <w:t>40</w:t>
            </w:r>
          </w:p>
        </w:tc>
        <w:tc>
          <w:tcPr>
            <w:tcW w:w="1180" w:type="dxa"/>
            <w:vAlign w:val="bottom"/>
            <w:tcBorders>
              <w:bottom w:val="single" w:sz="8" w:color="auto"/>
            </w:tcBorders>
          </w:tcPr>
          <w:p>
            <w:pPr>
              <w:jc w:val="center"/>
              <w:spacing w:after="0"/>
              <w:rPr>
                <w:sz w:val="20"/>
                <w:szCs w:val="20"/>
                <w:color w:val="auto"/>
              </w:rPr>
            </w:pPr>
            <w:r>
              <w:rPr>
                <w:rFonts w:ascii="Arial" w:cs="Arial" w:eastAsia="Arial" w:hAnsi="Arial"/>
                <w:sz w:val="20"/>
                <w:szCs w:val="20"/>
                <w:color w:val="auto"/>
              </w:rPr>
              <w:t>297</w:t>
            </w:r>
          </w:p>
        </w:tc>
        <w:tc>
          <w:tcPr>
            <w:tcW w:w="20" w:type="dxa"/>
            <w:vAlign w:val="bottom"/>
          </w:tcPr>
          <w:p>
            <w:pPr>
              <w:spacing w:after="0"/>
              <w:rPr>
                <w:sz w:val="24"/>
                <w:szCs w:val="24"/>
                <w:color w:val="auto"/>
              </w:rPr>
            </w:pPr>
          </w:p>
        </w:tc>
      </w:tr>
      <w:tr>
        <w:trPr>
          <w:trHeight w:val="292"/>
        </w:trPr>
        <w:tc>
          <w:tcPr>
            <w:tcW w:w="1180" w:type="dxa"/>
            <w:vAlign w:val="bottom"/>
            <w:tcBorders>
              <w:bottom w:val="single" w:sz="8" w:color="auto"/>
            </w:tcBorders>
          </w:tcPr>
          <w:p>
            <w:pPr>
              <w:jc w:val="center"/>
              <w:spacing w:after="0"/>
              <w:rPr>
                <w:sz w:val="20"/>
                <w:szCs w:val="20"/>
                <w:color w:val="auto"/>
              </w:rPr>
            </w:pPr>
            <w:r>
              <w:rPr>
                <w:rFonts w:ascii="Arial" w:cs="Arial" w:eastAsia="Arial" w:hAnsi="Arial"/>
                <w:sz w:val="20"/>
                <w:szCs w:val="20"/>
                <w:color w:val="auto"/>
                <w:w w:val="97"/>
              </w:rPr>
              <w:t>AA4SC</w:t>
            </w:r>
          </w:p>
        </w:tc>
        <w:tc>
          <w:tcPr>
            <w:tcW w:w="1240" w:type="dxa"/>
            <w:vAlign w:val="bottom"/>
            <w:tcBorders>
              <w:bottom w:val="single" w:sz="8" w:color="auto"/>
            </w:tcBorders>
          </w:tcPr>
          <w:p>
            <w:pPr>
              <w:jc w:val="center"/>
              <w:spacing w:after="0"/>
              <w:rPr>
                <w:sz w:val="20"/>
                <w:szCs w:val="20"/>
                <w:color w:val="auto"/>
              </w:rPr>
            </w:pPr>
            <w:r>
              <w:rPr>
                <w:rFonts w:ascii="Arial" w:cs="Arial" w:eastAsia="Arial" w:hAnsi="Arial"/>
                <w:sz w:val="20"/>
                <w:szCs w:val="20"/>
                <w:color w:val="auto"/>
              </w:rPr>
              <w:t>Unlimited</w:t>
            </w:r>
          </w:p>
        </w:tc>
        <w:tc>
          <w:tcPr>
            <w:tcW w:w="1320" w:type="dxa"/>
            <w:vAlign w:val="bottom"/>
            <w:tcBorders>
              <w:bottom w:val="single" w:sz="8" w:color="auto"/>
            </w:tcBorders>
          </w:tcPr>
          <w:p>
            <w:pPr>
              <w:jc w:val="center"/>
              <w:spacing w:after="0"/>
              <w:rPr>
                <w:sz w:val="20"/>
                <w:szCs w:val="20"/>
                <w:color w:val="auto"/>
              </w:rPr>
            </w:pPr>
            <w:r>
              <w:rPr>
                <w:rFonts w:ascii="Arial" w:cs="Arial" w:eastAsia="Arial" w:hAnsi="Arial"/>
                <w:sz w:val="20"/>
                <w:szCs w:val="20"/>
                <w:color w:val="auto"/>
              </w:rPr>
              <w:t>217</w:t>
            </w:r>
          </w:p>
        </w:tc>
        <w:tc>
          <w:tcPr>
            <w:tcW w:w="1160" w:type="dxa"/>
            <w:vAlign w:val="bottom"/>
            <w:tcBorders>
              <w:bottom w:val="single" w:sz="8" w:color="auto"/>
            </w:tcBorders>
          </w:tcPr>
          <w:p>
            <w:pPr>
              <w:jc w:val="center"/>
              <w:ind w:right="40"/>
              <w:spacing w:after="0"/>
              <w:rPr>
                <w:sz w:val="20"/>
                <w:szCs w:val="20"/>
                <w:color w:val="auto"/>
              </w:rPr>
            </w:pPr>
            <w:r>
              <w:rPr>
                <w:rFonts w:ascii="Arial" w:cs="Arial" w:eastAsia="Arial" w:hAnsi="Arial"/>
                <w:sz w:val="20"/>
                <w:szCs w:val="20"/>
                <w:color w:val="auto"/>
                <w:w w:val="98"/>
              </w:rPr>
              <w:t>40</w:t>
            </w:r>
          </w:p>
        </w:tc>
        <w:tc>
          <w:tcPr>
            <w:tcW w:w="1180" w:type="dxa"/>
            <w:vAlign w:val="bottom"/>
            <w:tcBorders>
              <w:bottom w:val="single" w:sz="8" w:color="auto"/>
            </w:tcBorders>
          </w:tcPr>
          <w:p>
            <w:pPr>
              <w:jc w:val="center"/>
              <w:spacing w:after="0"/>
              <w:rPr>
                <w:sz w:val="20"/>
                <w:szCs w:val="20"/>
                <w:color w:val="auto"/>
              </w:rPr>
            </w:pPr>
            <w:r>
              <w:rPr>
                <w:rFonts w:ascii="Arial" w:cs="Arial" w:eastAsia="Arial" w:hAnsi="Arial"/>
                <w:sz w:val="20"/>
                <w:szCs w:val="20"/>
                <w:color w:val="auto"/>
              </w:rPr>
              <w:t>257</w:t>
            </w:r>
          </w:p>
        </w:tc>
        <w:tc>
          <w:tcPr>
            <w:tcW w:w="20" w:type="dxa"/>
            <w:vAlign w:val="bottom"/>
          </w:tcPr>
          <w:p>
            <w:pPr>
              <w:spacing w:after="0"/>
              <w:rPr>
                <w:sz w:val="24"/>
                <w:szCs w:val="24"/>
                <w:color w:val="auto"/>
              </w:rPr>
            </w:pPr>
          </w:p>
        </w:tc>
      </w:tr>
      <w:tr>
        <w:trPr>
          <w:trHeight w:val="290"/>
        </w:trPr>
        <w:tc>
          <w:tcPr>
            <w:tcW w:w="1180" w:type="dxa"/>
            <w:vAlign w:val="bottom"/>
            <w:tcBorders>
              <w:bottom w:val="single" w:sz="8" w:color="auto"/>
            </w:tcBorders>
          </w:tcPr>
          <w:p>
            <w:pPr>
              <w:jc w:val="center"/>
              <w:spacing w:after="0"/>
              <w:rPr>
                <w:sz w:val="20"/>
                <w:szCs w:val="20"/>
                <w:color w:val="auto"/>
              </w:rPr>
            </w:pPr>
            <w:r>
              <w:rPr>
                <w:rFonts w:ascii="Arial" w:cs="Arial" w:eastAsia="Arial" w:hAnsi="Arial"/>
                <w:sz w:val="20"/>
                <w:szCs w:val="20"/>
                <w:color w:val="auto"/>
                <w:w w:val="99"/>
              </w:rPr>
              <w:t>VE3UTT</w:t>
            </w:r>
          </w:p>
        </w:tc>
        <w:tc>
          <w:tcPr>
            <w:tcW w:w="1240" w:type="dxa"/>
            <w:vAlign w:val="bottom"/>
            <w:tcBorders>
              <w:bottom w:val="single" w:sz="8" w:color="auto"/>
            </w:tcBorders>
          </w:tcPr>
          <w:p>
            <w:pPr>
              <w:jc w:val="center"/>
              <w:spacing w:after="0"/>
              <w:rPr>
                <w:sz w:val="20"/>
                <w:szCs w:val="20"/>
                <w:color w:val="auto"/>
              </w:rPr>
            </w:pPr>
            <w:r>
              <w:rPr>
                <w:rFonts w:ascii="Arial" w:cs="Arial" w:eastAsia="Arial" w:hAnsi="Arial"/>
                <w:sz w:val="20"/>
                <w:szCs w:val="20"/>
                <w:color w:val="auto"/>
              </w:rPr>
              <w:t>Unlimited</w:t>
            </w:r>
          </w:p>
        </w:tc>
        <w:tc>
          <w:tcPr>
            <w:tcW w:w="1320" w:type="dxa"/>
            <w:vAlign w:val="bottom"/>
            <w:tcBorders>
              <w:bottom w:val="single" w:sz="8" w:color="auto"/>
            </w:tcBorders>
          </w:tcPr>
          <w:p>
            <w:pPr>
              <w:jc w:val="center"/>
              <w:spacing w:after="0"/>
              <w:rPr>
                <w:sz w:val="20"/>
                <w:szCs w:val="20"/>
                <w:color w:val="auto"/>
              </w:rPr>
            </w:pPr>
            <w:r>
              <w:rPr>
                <w:rFonts w:ascii="Arial" w:cs="Arial" w:eastAsia="Arial" w:hAnsi="Arial"/>
                <w:sz w:val="20"/>
                <w:szCs w:val="20"/>
                <w:color w:val="auto"/>
              </w:rPr>
              <w:t>207</w:t>
            </w:r>
          </w:p>
        </w:tc>
        <w:tc>
          <w:tcPr>
            <w:tcW w:w="1160" w:type="dxa"/>
            <w:vAlign w:val="bottom"/>
            <w:tcBorders>
              <w:bottom w:val="single" w:sz="8" w:color="auto"/>
            </w:tcBorders>
          </w:tcPr>
          <w:p>
            <w:pPr>
              <w:jc w:val="center"/>
              <w:ind w:right="40"/>
              <w:spacing w:after="0"/>
              <w:rPr>
                <w:sz w:val="20"/>
                <w:szCs w:val="20"/>
                <w:color w:val="auto"/>
              </w:rPr>
            </w:pPr>
            <w:r>
              <w:rPr>
                <w:rFonts w:ascii="Arial" w:cs="Arial" w:eastAsia="Arial" w:hAnsi="Arial"/>
                <w:sz w:val="20"/>
                <w:szCs w:val="20"/>
                <w:color w:val="auto"/>
                <w:w w:val="98"/>
              </w:rPr>
              <w:t>40</w:t>
            </w:r>
          </w:p>
        </w:tc>
        <w:tc>
          <w:tcPr>
            <w:tcW w:w="1180" w:type="dxa"/>
            <w:vAlign w:val="bottom"/>
            <w:tcBorders>
              <w:bottom w:val="single" w:sz="8" w:color="auto"/>
            </w:tcBorders>
          </w:tcPr>
          <w:p>
            <w:pPr>
              <w:jc w:val="center"/>
              <w:spacing w:after="0"/>
              <w:rPr>
                <w:sz w:val="20"/>
                <w:szCs w:val="20"/>
                <w:color w:val="auto"/>
              </w:rPr>
            </w:pPr>
            <w:r>
              <w:rPr>
                <w:rFonts w:ascii="Arial" w:cs="Arial" w:eastAsia="Arial" w:hAnsi="Arial"/>
                <w:sz w:val="20"/>
                <w:szCs w:val="20"/>
                <w:color w:val="auto"/>
              </w:rPr>
              <w:t>247</w:t>
            </w:r>
          </w:p>
        </w:tc>
        <w:tc>
          <w:tcPr>
            <w:tcW w:w="20" w:type="dxa"/>
            <w:vAlign w:val="bottom"/>
          </w:tcPr>
          <w:p>
            <w:pPr>
              <w:spacing w:after="0"/>
              <w:rPr>
                <w:sz w:val="24"/>
                <w:szCs w:val="24"/>
                <w:color w:val="auto"/>
              </w:rPr>
            </w:pPr>
          </w:p>
        </w:tc>
      </w:tr>
      <w:tr>
        <w:trPr>
          <w:trHeight w:val="280"/>
        </w:trPr>
        <w:tc>
          <w:tcPr>
            <w:tcW w:w="1180" w:type="dxa"/>
            <w:vAlign w:val="bottom"/>
          </w:tcPr>
          <w:p>
            <w:pPr>
              <w:jc w:val="center"/>
              <w:spacing w:after="0"/>
              <w:rPr>
                <w:sz w:val="20"/>
                <w:szCs w:val="20"/>
                <w:color w:val="auto"/>
              </w:rPr>
            </w:pPr>
            <w:r>
              <w:rPr>
                <w:rFonts w:ascii="Arial" w:cs="Arial" w:eastAsia="Arial" w:hAnsi="Arial"/>
                <w:sz w:val="20"/>
                <w:szCs w:val="20"/>
                <w:color w:val="auto"/>
                <w:w w:val="99"/>
              </w:rPr>
              <w:t>K8YC</w:t>
            </w:r>
          </w:p>
        </w:tc>
        <w:tc>
          <w:tcPr>
            <w:tcW w:w="1240" w:type="dxa"/>
            <w:vAlign w:val="bottom"/>
          </w:tcPr>
          <w:p>
            <w:pPr>
              <w:jc w:val="center"/>
              <w:spacing w:after="0"/>
              <w:rPr>
                <w:sz w:val="20"/>
                <w:szCs w:val="20"/>
                <w:color w:val="auto"/>
              </w:rPr>
            </w:pPr>
            <w:r>
              <w:rPr>
                <w:rFonts w:ascii="Arial" w:cs="Arial" w:eastAsia="Arial" w:hAnsi="Arial"/>
                <w:sz w:val="20"/>
                <w:szCs w:val="20"/>
                <w:color w:val="auto"/>
              </w:rPr>
              <w:t>Unlimited</w:t>
            </w:r>
          </w:p>
        </w:tc>
        <w:tc>
          <w:tcPr>
            <w:tcW w:w="1320" w:type="dxa"/>
            <w:vAlign w:val="bottom"/>
          </w:tcPr>
          <w:p>
            <w:pPr>
              <w:jc w:val="center"/>
              <w:spacing w:after="0"/>
              <w:rPr>
                <w:sz w:val="20"/>
                <w:szCs w:val="20"/>
                <w:color w:val="auto"/>
              </w:rPr>
            </w:pPr>
            <w:r>
              <w:rPr>
                <w:rFonts w:ascii="Arial" w:cs="Arial" w:eastAsia="Arial" w:hAnsi="Arial"/>
                <w:sz w:val="20"/>
                <w:szCs w:val="20"/>
                <w:color w:val="auto"/>
              </w:rPr>
              <w:t>185</w:t>
            </w:r>
          </w:p>
        </w:tc>
        <w:tc>
          <w:tcPr>
            <w:tcW w:w="1160" w:type="dxa"/>
            <w:vAlign w:val="bottom"/>
          </w:tcPr>
          <w:p>
            <w:pPr>
              <w:jc w:val="center"/>
              <w:ind w:right="40"/>
              <w:spacing w:after="0"/>
              <w:rPr>
                <w:sz w:val="20"/>
                <w:szCs w:val="20"/>
                <w:color w:val="auto"/>
              </w:rPr>
            </w:pPr>
            <w:r>
              <w:rPr>
                <w:rFonts w:ascii="Arial" w:cs="Arial" w:eastAsia="Arial" w:hAnsi="Arial"/>
                <w:sz w:val="20"/>
                <w:szCs w:val="20"/>
                <w:color w:val="auto"/>
                <w:w w:val="98"/>
              </w:rPr>
              <w:t>33</w:t>
            </w:r>
          </w:p>
        </w:tc>
        <w:tc>
          <w:tcPr>
            <w:tcW w:w="1180" w:type="dxa"/>
            <w:vAlign w:val="bottom"/>
          </w:tcPr>
          <w:p>
            <w:pPr>
              <w:jc w:val="center"/>
              <w:spacing w:after="0"/>
              <w:rPr>
                <w:sz w:val="20"/>
                <w:szCs w:val="20"/>
                <w:color w:val="auto"/>
              </w:rPr>
            </w:pPr>
            <w:r>
              <w:rPr>
                <w:rFonts w:ascii="Arial" w:cs="Arial" w:eastAsia="Arial" w:hAnsi="Arial"/>
                <w:sz w:val="20"/>
                <w:szCs w:val="20"/>
                <w:color w:val="auto"/>
              </w:rPr>
              <w:t>218</w:t>
            </w:r>
          </w:p>
        </w:tc>
        <w:tc>
          <w:tcPr>
            <w:tcW w:w="20" w:type="dxa"/>
            <w:vAlign w:val="bottom"/>
          </w:tcPr>
          <w:p>
            <w:pPr>
              <w:spacing w:after="0"/>
              <w:rPr>
                <w:sz w:val="24"/>
                <w:szCs w:val="24"/>
                <w:color w:val="auto"/>
              </w:rPr>
            </w:pPr>
          </w:p>
        </w:tc>
      </w:tr>
      <w:tr>
        <w:trPr>
          <w:trHeight w:val="20"/>
        </w:trPr>
        <w:tc>
          <w:tcPr>
            <w:tcW w:w="1180" w:type="dxa"/>
            <w:vAlign w:val="bottom"/>
            <w:tcBorders>
              <w:bottom w:val="single" w:sz="8" w:color="auto"/>
            </w:tcBorders>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r>
      <w:tr>
        <w:trPr>
          <w:trHeight w:val="282"/>
        </w:trPr>
        <w:tc>
          <w:tcPr>
            <w:tcW w:w="1180" w:type="dxa"/>
            <w:vAlign w:val="bottom"/>
            <w:tcBorders>
              <w:bottom w:val="single" w:sz="8" w:color="auto"/>
            </w:tcBorders>
          </w:tcPr>
          <w:p>
            <w:pPr>
              <w:jc w:val="center"/>
              <w:spacing w:after="0"/>
              <w:rPr>
                <w:sz w:val="20"/>
                <w:szCs w:val="20"/>
                <w:color w:val="auto"/>
              </w:rPr>
            </w:pPr>
            <w:r>
              <w:rPr>
                <w:rFonts w:ascii="Arial" w:cs="Arial" w:eastAsia="Arial" w:hAnsi="Arial"/>
                <w:sz w:val="20"/>
                <w:szCs w:val="20"/>
                <w:color w:val="auto"/>
                <w:w w:val="98"/>
              </w:rPr>
              <w:t>W3GQ</w:t>
            </w:r>
          </w:p>
        </w:tc>
        <w:tc>
          <w:tcPr>
            <w:tcW w:w="1240" w:type="dxa"/>
            <w:vAlign w:val="bottom"/>
            <w:tcBorders>
              <w:bottom w:val="single" w:sz="8" w:color="auto"/>
            </w:tcBorders>
          </w:tcPr>
          <w:p>
            <w:pPr>
              <w:jc w:val="center"/>
              <w:spacing w:after="0"/>
              <w:rPr>
                <w:sz w:val="20"/>
                <w:szCs w:val="20"/>
                <w:color w:val="auto"/>
              </w:rPr>
            </w:pPr>
            <w:r>
              <w:rPr>
                <w:rFonts w:ascii="Arial" w:cs="Arial" w:eastAsia="Arial" w:hAnsi="Arial"/>
                <w:sz w:val="20"/>
                <w:szCs w:val="20"/>
                <w:color w:val="auto"/>
              </w:rPr>
              <w:t>Unlimited</w:t>
            </w:r>
          </w:p>
        </w:tc>
        <w:tc>
          <w:tcPr>
            <w:tcW w:w="1320" w:type="dxa"/>
            <w:vAlign w:val="bottom"/>
            <w:tcBorders>
              <w:bottom w:val="single" w:sz="8" w:color="auto"/>
            </w:tcBorders>
          </w:tcPr>
          <w:p>
            <w:pPr>
              <w:jc w:val="center"/>
              <w:spacing w:after="0"/>
              <w:rPr>
                <w:sz w:val="20"/>
                <w:szCs w:val="20"/>
                <w:color w:val="auto"/>
              </w:rPr>
            </w:pPr>
            <w:r>
              <w:rPr>
                <w:rFonts w:ascii="Arial" w:cs="Arial" w:eastAsia="Arial" w:hAnsi="Arial"/>
                <w:sz w:val="20"/>
                <w:szCs w:val="20"/>
                <w:color w:val="auto"/>
              </w:rPr>
              <w:t>171</w:t>
            </w:r>
          </w:p>
        </w:tc>
        <w:tc>
          <w:tcPr>
            <w:tcW w:w="1160" w:type="dxa"/>
            <w:vAlign w:val="bottom"/>
            <w:tcBorders>
              <w:bottom w:val="single" w:sz="8" w:color="auto"/>
            </w:tcBorders>
          </w:tcPr>
          <w:p>
            <w:pPr>
              <w:jc w:val="center"/>
              <w:ind w:right="40"/>
              <w:spacing w:after="0"/>
              <w:rPr>
                <w:sz w:val="20"/>
                <w:szCs w:val="20"/>
                <w:color w:val="auto"/>
              </w:rPr>
            </w:pPr>
            <w:r>
              <w:rPr>
                <w:rFonts w:ascii="Arial" w:cs="Arial" w:eastAsia="Arial" w:hAnsi="Arial"/>
                <w:sz w:val="20"/>
                <w:szCs w:val="20"/>
                <w:color w:val="auto"/>
                <w:w w:val="98"/>
              </w:rPr>
              <w:t>37</w:t>
            </w:r>
          </w:p>
        </w:tc>
        <w:tc>
          <w:tcPr>
            <w:tcW w:w="1180" w:type="dxa"/>
            <w:vAlign w:val="bottom"/>
            <w:tcBorders>
              <w:bottom w:val="single" w:sz="8" w:color="auto"/>
            </w:tcBorders>
          </w:tcPr>
          <w:p>
            <w:pPr>
              <w:jc w:val="center"/>
              <w:spacing w:after="0"/>
              <w:rPr>
                <w:sz w:val="20"/>
                <w:szCs w:val="20"/>
                <w:color w:val="auto"/>
              </w:rPr>
            </w:pPr>
            <w:r>
              <w:rPr>
                <w:rFonts w:ascii="Arial" w:cs="Arial" w:eastAsia="Arial" w:hAnsi="Arial"/>
                <w:sz w:val="20"/>
                <w:szCs w:val="20"/>
                <w:color w:val="auto"/>
              </w:rPr>
              <w:t>208</w:t>
            </w:r>
          </w:p>
        </w:tc>
        <w:tc>
          <w:tcPr>
            <w:tcW w:w="20" w:type="dxa"/>
            <w:vAlign w:val="bottom"/>
          </w:tcPr>
          <w:p>
            <w:pPr>
              <w:spacing w:after="0"/>
              <w:rPr>
                <w:sz w:val="24"/>
                <w:szCs w:val="24"/>
                <w:color w:val="auto"/>
              </w:rPr>
            </w:pPr>
          </w:p>
        </w:tc>
      </w:tr>
      <w:tr>
        <w:trPr>
          <w:trHeight w:val="292"/>
        </w:trPr>
        <w:tc>
          <w:tcPr>
            <w:tcW w:w="1180" w:type="dxa"/>
            <w:vAlign w:val="bottom"/>
            <w:tcBorders>
              <w:bottom w:val="single" w:sz="8" w:color="auto"/>
            </w:tcBorders>
          </w:tcPr>
          <w:p>
            <w:pPr>
              <w:jc w:val="center"/>
              <w:spacing w:after="0"/>
              <w:rPr>
                <w:sz w:val="20"/>
                <w:szCs w:val="20"/>
                <w:color w:val="auto"/>
              </w:rPr>
            </w:pPr>
            <w:r>
              <w:rPr>
                <w:rFonts w:ascii="Arial" w:cs="Arial" w:eastAsia="Arial" w:hAnsi="Arial"/>
                <w:sz w:val="20"/>
                <w:szCs w:val="20"/>
                <w:color w:val="auto"/>
                <w:w w:val="97"/>
              </w:rPr>
              <w:t>W1AJT</w:t>
            </w:r>
          </w:p>
        </w:tc>
        <w:tc>
          <w:tcPr>
            <w:tcW w:w="1240" w:type="dxa"/>
            <w:vAlign w:val="bottom"/>
            <w:tcBorders>
              <w:bottom w:val="single" w:sz="8" w:color="auto"/>
            </w:tcBorders>
          </w:tcPr>
          <w:p>
            <w:pPr>
              <w:jc w:val="center"/>
              <w:spacing w:after="0"/>
              <w:rPr>
                <w:sz w:val="20"/>
                <w:szCs w:val="20"/>
                <w:color w:val="auto"/>
              </w:rPr>
            </w:pPr>
            <w:r>
              <w:rPr>
                <w:rFonts w:ascii="Arial" w:cs="Arial" w:eastAsia="Arial" w:hAnsi="Arial"/>
                <w:sz w:val="20"/>
                <w:szCs w:val="20"/>
                <w:color w:val="auto"/>
              </w:rPr>
              <w:t>Unlimited</w:t>
            </w:r>
          </w:p>
        </w:tc>
        <w:tc>
          <w:tcPr>
            <w:tcW w:w="1320" w:type="dxa"/>
            <w:vAlign w:val="bottom"/>
            <w:tcBorders>
              <w:bottom w:val="single" w:sz="8" w:color="auto"/>
            </w:tcBorders>
          </w:tcPr>
          <w:p>
            <w:pPr>
              <w:jc w:val="center"/>
              <w:spacing w:after="0"/>
              <w:rPr>
                <w:sz w:val="20"/>
                <w:szCs w:val="20"/>
                <w:color w:val="auto"/>
              </w:rPr>
            </w:pPr>
            <w:r>
              <w:rPr>
                <w:rFonts w:ascii="Arial" w:cs="Arial" w:eastAsia="Arial" w:hAnsi="Arial"/>
                <w:sz w:val="20"/>
                <w:szCs w:val="20"/>
                <w:color w:val="auto"/>
              </w:rPr>
              <w:t>162</w:t>
            </w:r>
          </w:p>
        </w:tc>
        <w:tc>
          <w:tcPr>
            <w:tcW w:w="1160" w:type="dxa"/>
            <w:vAlign w:val="bottom"/>
            <w:tcBorders>
              <w:bottom w:val="single" w:sz="8" w:color="auto"/>
            </w:tcBorders>
          </w:tcPr>
          <w:p>
            <w:pPr>
              <w:jc w:val="center"/>
              <w:ind w:right="40"/>
              <w:spacing w:after="0"/>
              <w:rPr>
                <w:sz w:val="20"/>
                <w:szCs w:val="20"/>
                <w:color w:val="auto"/>
              </w:rPr>
            </w:pPr>
            <w:r>
              <w:rPr>
                <w:rFonts w:ascii="Arial" w:cs="Arial" w:eastAsia="Arial" w:hAnsi="Arial"/>
                <w:sz w:val="20"/>
                <w:szCs w:val="20"/>
                <w:color w:val="auto"/>
                <w:w w:val="98"/>
              </w:rPr>
              <w:t>37</w:t>
            </w:r>
          </w:p>
        </w:tc>
        <w:tc>
          <w:tcPr>
            <w:tcW w:w="1180" w:type="dxa"/>
            <w:vAlign w:val="bottom"/>
            <w:tcBorders>
              <w:bottom w:val="single" w:sz="8" w:color="auto"/>
            </w:tcBorders>
          </w:tcPr>
          <w:p>
            <w:pPr>
              <w:jc w:val="center"/>
              <w:spacing w:after="0"/>
              <w:rPr>
                <w:sz w:val="20"/>
                <w:szCs w:val="20"/>
                <w:color w:val="auto"/>
              </w:rPr>
            </w:pPr>
            <w:r>
              <w:rPr>
                <w:rFonts w:ascii="Arial" w:cs="Arial" w:eastAsia="Arial" w:hAnsi="Arial"/>
                <w:sz w:val="20"/>
                <w:szCs w:val="20"/>
                <w:color w:val="auto"/>
              </w:rPr>
              <w:t>199</w:t>
            </w:r>
          </w:p>
        </w:tc>
        <w:tc>
          <w:tcPr>
            <w:tcW w:w="20" w:type="dxa"/>
            <w:vAlign w:val="bottom"/>
          </w:tcPr>
          <w:p>
            <w:pPr>
              <w:spacing w:after="0"/>
              <w:rPr>
                <w:sz w:val="24"/>
                <w:szCs w:val="24"/>
                <w:color w:val="auto"/>
              </w:rPr>
            </w:pPr>
          </w:p>
        </w:tc>
      </w:tr>
      <w:tr>
        <w:trPr>
          <w:trHeight w:val="290"/>
        </w:trPr>
        <w:tc>
          <w:tcPr>
            <w:tcW w:w="1180" w:type="dxa"/>
            <w:vAlign w:val="bottom"/>
            <w:tcBorders>
              <w:bottom w:val="single" w:sz="8" w:color="auto"/>
            </w:tcBorders>
          </w:tcPr>
          <w:p>
            <w:pPr>
              <w:jc w:val="center"/>
              <w:spacing w:after="0"/>
              <w:rPr>
                <w:sz w:val="20"/>
                <w:szCs w:val="20"/>
                <w:color w:val="auto"/>
              </w:rPr>
            </w:pPr>
            <w:r>
              <w:rPr>
                <w:rFonts w:ascii="Arial" w:cs="Arial" w:eastAsia="Arial" w:hAnsi="Arial"/>
                <w:sz w:val="20"/>
                <w:szCs w:val="20"/>
                <w:color w:val="auto"/>
              </w:rPr>
              <w:t>W3OA</w:t>
            </w:r>
          </w:p>
        </w:tc>
        <w:tc>
          <w:tcPr>
            <w:tcW w:w="1240" w:type="dxa"/>
            <w:vAlign w:val="bottom"/>
            <w:tcBorders>
              <w:bottom w:val="single" w:sz="8" w:color="auto"/>
            </w:tcBorders>
          </w:tcPr>
          <w:p>
            <w:pPr>
              <w:jc w:val="center"/>
              <w:spacing w:after="0"/>
              <w:rPr>
                <w:sz w:val="20"/>
                <w:szCs w:val="20"/>
                <w:color w:val="auto"/>
              </w:rPr>
            </w:pPr>
            <w:r>
              <w:rPr>
                <w:rFonts w:ascii="Arial" w:cs="Arial" w:eastAsia="Arial" w:hAnsi="Arial"/>
                <w:sz w:val="20"/>
                <w:szCs w:val="20"/>
                <w:color w:val="auto"/>
              </w:rPr>
              <w:t>Unlimited</w:t>
            </w:r>
          </w:p>
        </w:tc>
        <w:tc>
          <w:tcPr>
            <w:tcW w:w="1320" w:type="dxa"/>
            <w:vAlign w:val="bottom"/>
            <w:tcBorders>
              <w:bottom w:val="single" w:sz="8" w:color="auto"/>
            </w:tcBorders>
          </w:tcPr>
          <w:p>
            <w:pPr>
              <w:jc w:val="center"/>
              <w:spacing w:after="0"/>
              <w:rPr>
                <w:sz w:val="20"/>
                <w:szCs w:val="20"/>
                <w:color w:val="auto"/>
              </w:rPr>
            </w:pPr>
            <w:r>
              <w:rPr>
                <w:rFonts w:ascii="Arial" w:cs="Arial" w:eastAsia="Arial" w:hAnsi="Arial"/>
                <w:sz w:val="20"/>
                <w:szCs w:val="20"/>
                <w:color w:val="auto"/>
              </w:rPr>
              <w:t>146</w:t>
            </w:r>
          </w:p>
        </w:tc>
        <w:tc>
          <w:tcPr>
            <w:tcW w:w="1160" w:type="dxa"/>
            <w:vAlign w:val="bottom"/>
            <w:tcBorders>
              <w:bottom w:val="single" w:sz="8" w:color="auto"/>
            </w:tcBorders>
          </w:tcPr>
          <w:p>
            <w:pPr>
              <w:jc w:val="center"/>
              <w:ind w:right="40"/>
              <w:spacing w:after="0"/>
              <w:rPr>
                <w:sz w:val="20"/>
                <w:szCs w:val="20"/>
                <w:color w:val="auto"/>
              </w:rPr>
            </w:pPr>
            <w:r>
              <w:rPr>
                <w:rFonts w:ascii="Arial" w:cs="Arial" w:eastAsia="Arial" w:hAnsi="Arial"/>
                <w:sz w:val="20"/>
                <w:szCs w:val="20"/>
                <w:color w:val="auto"/>
                <w:w w:val="98"/>
              </w:rPr>
              <w:t>35</w:t>
            </w:r>
          </w:p>
        </w:tc>
        <w:tc>
          <w:tcPr>
            <w:tcW w:w="1180" w:type="dxa"/>
            <w:vAlign w:val="bottom"/>
            <w:tcBorders>
              <w:bottom w:val="single" w:sz="8" w:color="auto"/>
            </w:tcBorders>
          </w:tcPr>
          <w:p>
            <w:pPr>
              <w:jc w:val="center"/>
              <w:spacing w:after="0"/>
              <w:rPr>
                <w:sz w:val="20"/>
                <w:szCs w:val="20"/>
                <w:color w:val="auto"/>
              </w:rPr>
            </w:pPr>
            <w:r>
              <w:rPr>
                <w:rFonts w:ascii="Arial" w:cs="Arial" w:eastAsia="Arial" w:hAnsi="Arial"/>
                <w:sz w:val="20"/>
                <w:szCs w:val="20"/>
                <w:color w:val="auto"/>
              </w:rPr>
              <w:t>181</w:t>
            </w:r>
          </w:p>
        </w:tc>
        <w:tc>
          <w:tcPr>
            <w:tcW w:w="20" w:type="dxa"/>
            <w:vAlign w:val="bottom"/>
          </w:tcPr>
          <w:p>
            <w:pPr>
              <w:spacing w:after="0"/>
              <w:rPr>
                <w:sz w:val="24"/>
                <w:szCs w:val="24"/>
                <w:color w:val="auto"/>
              </w:rPr>
            </w:pPr>
          </w:p>
        </w:tc>
      </w:tr>
      <w:tr>
        <w:trPr>
          <w:trHeight w:val="292"/>
        </w:trPr>
        <w:tc>
          <w:tcPr>
            <w:tcW w:w="1180" w:type="dxa"/>
            <w:vAlign w:val="bottom"/>
            <w:tcBorders>
              <w:bottom w:val="single" w:sz="8" w:color="auto"/>
            </w:tcBorders>
          </w:tcPr>
          <w:p>
            <w:pPr>
              <w:jc w:val="center"/>
              <w:spacing w:after="0"/>
              <w:rPr>
                <w:sz w:val="20"/>
                <w:szCs w:val="20"/>
                <w:color w:val="auto"/>
              </w:rPr>
            </w:pPr>
            <w:r>
              <w:rPr>
                <w:rFonts w:ascii="Arial" w:cs="Arial" w:eastAsia="Arial" w:hAnsi="Arial"/>
                <w:sz w:val="20"/>
                <w:szCs w:val="20"/>
                <w:color w:val="auto"/>
                <w:w w:val="99"/>
              </w:rPr>
              <w:t>NV4A</w:t>
            </w:r>
          </w:p>
        </w:tc>
        <w:tc>
          <w:tcPr>
            <w:tcW w:w="1240" w:type="dxa"/>
            <w:vAlign w:val="bottom"/>
            <w:tcBorders>
              <w:bottom w:val="single" w:sz="8" w:color="auto"/>
            </w:tcBorders>
          </w:tcPr>
          <w:p>
            <w:pPr>
              <w:jc w:val="center"/>
              <w:spacing w:after="0"/>
              <w:rPr>
                <w:sz w:val="20"/>
                <w:szCs w:val="20"/>
                <w:color w:val="auto"/>
              </w:rPr>
            </w:pPr>
            <w:r>
              <w:rPr>
                <w:rFonts w:ascii="Arial" w:cs="Arial" w:eastAsia="Arial" w:hAnsi="Arial"/>
                <w:sz w:val="20"/>
                <w:szCs w:val="20"/>
                <w:color w:val="auto"/>
              </w:rPr>
              <w:t>Unlimited</w:t>
            </w:r>
          </w:p>
        </w:tc>
        <w:tc>
          <w:tcPr>
            <w:tcW w:w="1320" w:type="dxa"/>
            <w:vAlign w:val="bottom"/>
            <w:tcBorders>
              <w:bottom w:val="single" w:sz="8" w:color="auto"/>
            </w:tcBorders>
          </w:tcPr>
          <w:p>
            <w:pPr>
              <w:jc w:val="center"/>
              <w:spacing w:after="0"/>
              <w:rPr>
                <w:sz w:val="20"/>
                <w:szCs w:val="20"/>
                <w:color w:val="auto"/>
              </w:rPr>
            </w:pPr>
            <w:r>
              <w:rPr>
                <w:rFonts w:ascii="Arial" w:cs="Arial" w:eastAsia="Arial" w:hAnsi="Arial"/>
                <w:sz w:val="20"/>
                <w:szCs w:val="20"/>
                <w:color w:val="auto"/>
              </w:rPr>
              <w:t>131</w:t>
            </w:r>
          </w:p>
        </w:tc>
        <w:tc>
          <w:tcPr>
            <w:tcW w:w="1160" w:type="dxa"/>
            <w:vAlign w:val="bottom"/>
            <w:tcBorders>
              <w:bottom w:val="single" w:sz="8" w:color="auto"/>
            </w:tcBorders>
          </w:tcPr>
          <w:p>
            <w:pPr>
              <w:jc w:val="center"/>
              <w:ind w:right="40"/>
              <w:spacing w:after="0"/>
              <w:rPr>
                <w:sz w:val="20"/>
                <w:szCs w:val="20"/>
                <w:color w:val="auto"/>
              </w:rPr>
            </w:pPr>
            <w:r>
              <w:rPr>
                <w:rFonts w:ascii="Arial" w:cs="Arial" w:eastAsia="Arial" w:hAnsi="Arial"/>
                <w:sz w:val="20"/>
                <w:szCs w:val="20"/>
                <w:color w:val="auto"/>
                <w:w w:val="98"/>
              </w:rPr>
              <w:t>28</w:t>
            </w:r>
          </w:p>
        </w:tc>
        <w:tc>
          <w:tcPr>
            <w:tcW w:w="1180" w:type="dxa"/>
            <w:vAlign w:val="bottom"/>
            <w:tcBorders>
              <w:bottom w:val="single" w:sz="8" w:color="auto"/>
            </w:tcBorders>
          </w:tcPr>
          <w:p>
            <w:pPr>
              <w:jc w:val="center"/>
              <w:spacing w:after="0"/>
              <w:rPr>
                <w:sz w:val="20"/>
                <w:szCs w:val="20"/>
                <w:color w:val="auto"/>
              </w:rPr>
            </w:pPr>
            <w:r>
              <w:rPr>
                <w:rFonts w:ascii="Arial" w:cs="Arial" w:eastAsia="Arial" w:hAnsi="Arial"/>
                <w:sz w:val="20"/>
                <w:szCs w:val="20"/>
                <w:color w:val="auto"/>
              </w:rPr>
              <w:t>159</w:t>
            </w:r>
          </w:p>
        </w:tc>
        <w:tc>
          <w:tcPr>
            <w:tcW w:w="20" w:type="dxa"/>
            <w:vAlign w:val="bottom"/>
          </w:tcPr>
          <w:p>
            <w:pPr>
              <w:spacing w:after="0"/>
              <w:rPr>
                <w:sz w:val="24"/>
                <w:szCs w:val="24"/>
                <w:color w:val="auto"/>
              </w:rPr>
            </w:pPr>
          </w:p>
        </w:tc>
      </w:tr>
      <w:tr>
        <w:trPr>
          <w:trHeight w:val="285"/>
        </w:trPr>
        <w:tc>
          <w:tcPr>
            <w:tcW w:w="1180" w:type="dxa"/>
            <w:vAlign w:val="bottom"/>
            <w:tcBorders>
              <w:bottom w:val="single" w:sz="8" w:color="auto"/>
            </w:tcBorders>
          </w:tcPr>
          <w:p>
            <w:pPr>
              <w:jc w:val="center"/>
              <w:spacing w:after="0"/>
              <w:rPr>
                <w:sz w:val="20"/>
                <w:szCs w:val="20"/>
                <w:color w:val="auto"/>
              </w:rPr>
            </w:pPr>
            <w:r>
              <w:rPr>
                <w:rFonts w:ascii="Arial" w:cs="Arial" w:eastAsia="Arial" w:hAnsi="Arial"/>
                <w:sz w:val="20"/>
                <w:szCs w:val="20"/>
                <w:color w:val="auto"/>
              </w:rPr>
              <w:t>W3ZL</w:t>
            </w:r>
          </w:p>
        </w:tc>
        <w:tc>
          <w:tcPr>
            <w:tcW w:w="1240" w:type="dxa"/>
            <w:vAlign w:val="bottom"/>
            <w:tcBorders>
              <w:bottom w:val="single" w:sz="8" w:color="auto"/>
            </w:tcBorders>
          </w:tcPr>
          <w:p>
            <w:pPr>
              <w:jc w:val="center"/>
              <w:spacing w:after="0"/>
              <w:rPr>
                <w:sz w:val="20"/>
                <w:szCs w:val="20"/>
                <w:color w:val="auto"/>
              </w:rPr>
            </w:pPr>
            <w:r>
              <w:rPr>
                <w:rFonts w:ascii="Arial" w:cs="Arial" w:eastAsia="Arial" w:hAnsi="Arial"/>
                <w:sz w:val="20"/>
                <w:szCs w:val="20"/>
                <w:color w:val="auto"/>
                <w:w w:val="98"/>
              </w:rPr>
              <w:t>Formula</w:t>
            </w:r>
          </w:p>
        </w:tc>
        <w:tc>
          <w:tcPr>
            <w:tcW w:w="1320" w:type="dxa"/>
            <w:vAlign w:val="bottom"/>
            <w:tcBorders>
              <w:bottom w:val="single" w:sz="8" w:color="auto"/>
            </w:tcBorders>
          </w:tcPr>
          <w:p>
            <w:pPr>
              <w:jc w:val="center"/>
              <w:spacing w:after="0"/>
              <w:rPr>
                <w:sz w:val="20"/>
                <w:szCs w:val="20"/>
                <w:color w:val="auto"/>
              </w:rPr>
            </w:pPr>
            <w:r>
              <w:rPr>
                <w:rFonts w:ascii="Arial" w:cs="Arial" w:eastAsia="Arial" w:hAnsi="Arial"/>
                <w:sz w:val="20"/>
                <w:szCs w:val="20"/>
                <w:color w:val="auto"/>
                <w:w w:val="98"/>
              </w:rPr>
              <w:t>99</w:t>
            </w:r>
          </w:p>
        </w:tc>
        <w:tc>
          <w:tcPr>
            <w:tcW w:w="1160" w:type="dxa"/>
            <w:vAlign w:val="bottom"/>
            <w:tcBorders>
              <w:bottom w:val="single" w:sz="8" w:color="auto"/>
            </w:tcBorders>
          </w:tcPr>
          <w:p>
            <w:pPr>
              <w:jc w:val="center"/>
              <w:ind w:right="40"/>
              <w:spacing w:after="0"/>
              <w:rPr>
                <w:sz w:val="20"/>
                <w:szCs w:val="20"/>
                <w:color w:val="auto"/>
              </w:rPr>
            </w:pPr>
            <w:r>
              <w:rPr>
                <w:rFonts w:ascii="Arial" w:cs="Arial" w:eastAsia="Arial" w:hAnsi="Arial"/>
                <w:sz w:val="20"/>
                <w:szCs w:val="20"/>
                <w:color w:val="auto"/>
                <w:w w:val="98"/>
              </w:rPr>
              <w:t>24</w:t>
            </w:r>
          </w:p>
        </w:tc>
        <w:tc>
          <w:tcPr>
            <w:tcW w:w="1180" w:type="dxa"/>
            <w:vAlign w:val="bottom"/>
            <w:tcBorders>
              <w:bottom w:val="single" w:sz="8" w:color="auto"/>
            </w:tcBorders>
          </w:tcPr>
          <w:p>
            <w:pPr>
              <w:jc w:val="center"/>
              <w:spacing w:after="0"/>
              <w:rPr>
                <w:sz w:val="20"/>
                <w:szCs w:val="20"/>
                <w:color w:val="auto"/>
              </w:rPr>
            </w:pPr>
            <w:r>
              <w:rPr>
                <w:rFonts w:ascii="Arial" w:cs="Arial" w:eastAsia="Arial" w:hAnsi="Arial"/>
                <w:sz w:val="20"/>
                <w:szCs w:val="20"/>
                <w:color w:val="auto"/>
              </w:rPr>
              <w:t>123</w:t>
            </w:r>
          </w:p>
        </w:tc>
        <w:tc>
          <w:tcPr>
            <w:tcW w:w="20" w:type="dxa"/>
            <w:vAlign w:val="bottom"/>
            <w:tcBorders>
              <w:bottom w:val="single" w:sz="8" w:color="auto"/>
            </w:tcBorders>
          </w:tcPr>
          <w:p>
            <w:pPr>
              <w:spacing w:after="0"/>
              <w:rPr>
                <w:sz w:val="24"/>
                <w:szCs w:val="24"/>
                <w:color w:val="auto"/>
              </w:rPr>
            </w:pPr>
          </w:p>
        </w:tc>
      </w:tr>
    </w:tbl>
    <w:p>
      <w:pPr>
        <w:spacing w:after="0" w:line="200" w:lineRule="exact"/>
        <w:rPr>
          <w:sz w:val="20"/>
          <w:szCs w:val="20"/>
          <w:color w:val="auto"/>
        </w:rPr>
      </w:pPr>
    </w:p>
    <w:p>
      <w:pPr>
        <w:spacing w:after="0" w:line="274" w:lineRule="exact"/>
        <w:rPr>
          <w:sz w:val="20"/>
          <w:szCs w:val="20"/>
          <w:color w:val="auto"/>
        </w:rPr>
      </w:pPr>
    </w:p>
    <w:p>
      <w:pPr>
        <w:jc w:val="center"/>
        <w:ind w:right="60"/>
        <w:spacing w:after="0"/>
        <w:rPr>
          <w:sz w:val="20"/>
          <w:szCs w:val="20"/>
          <w:color w:val="auto"/>
        </w:rPr>
      </w:pPr>
      <w:r>
        <w:rPr>
          <w:rFonts w:ascii="Arial" w:cs="Arial" w:eastAsia="Arial" w:hAnsi="Arial"/>
          <w:sz w:val="24"/>
          <w:szCs w:val="24"/>
          <w:b w:val="1"/>
          <w:bCs w:val="1"/>
          <w:color w:val="auto"/>
        </w:rPr>
        <w:t>FT8 Challenge through September Update</w:t>
      </w:r>
    </w:p>
    <w:p>
      <w:pPr>
        <w:spacing w:after="0" w:line="148" w:lineRule="exact"/>
        <w:rPr>
          <w:sz w:val="20"/>
          <w:szCs w:val="20"/>
          <w:color w:val="auto"/>
        </w:rPr>
      </w:pPr>
    </w:p>
    <w:p>
      <w:pPr>
        <w:jc w:val="center"/>
        <w:ind w:right="60"/>
        <w:spacing w:after="0"/>
        <w:rPr>
          <w:sz w:val="20"/>
          <w:szCs w:val="20"/>
          <w:color w:val="auto"/>
        </w:rPr>
      </w:pPr>
      <w:r>
        <w:rPr>
          <w:rFonts w:ascii="Times New Roman" w:cs="Times New Roman" w:eastAsia="Times New Roman" w:hAnsi="Times New Roman"/>
          <w:sz w:val="24"/>
          <w:szCs w:val="24"/>
          <w:color w:val="auto"/>
        </w:rPr>
        <w:t>by John Forbus, NV4A</w:t>
      </w:r>
    </w:p>
    <w:p>
      <w:pPr>
        <w:spacing w:after="0" w:line="233" w:lineRule="exact"/>
        <w:rPr>
          <w:sz w:val="20"/>
          <w:szCs w:val="20"/>
          <w:color w:val="auto"/>
        </w:rPr>
      </w:pPr>
    </w:p>
    <w:p>
      <w:pPr>
        <w:ind w:right="380"/>
        <w:spacing w:after="0" w:line="259" w:lineRule="auto"/>
        <w:rPr>
          <w:sz w:val="20"/>
          <w:szCs w:val="20"/>
          <w:color w:val="auto"/>
        </w:rPr>
      </w:pPr>
      <w:r>
        <w:rPr>
          <w:rFonts w:ascii="Times New Roman" w:cs="Times New Roman" w:eastAsia="Times New Roman" w:hAnsi="Times New Roman"/>
          <w:sz w:val="24"/>
          <w:szCs w:val="24"/>
          <w:color w:val="auto"/>
        </w:rPr>
        <w:t>Bill Garwood, N4GBK, is still ahead of K5EK in the lead. At the end of the month, don't forget to give us your scores for October.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47625</wp:posOffset>
            </wp:positionH>
            <wp:positionV relativeFrom="paragraph">
              <wp:posOffset>189865</wp:posOffset>
            </wp:positionV>
            <wp:extent cx="6709410" cy="312801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extLst>
                    </a:blip>
                    <a:srcRect/>
                    <a:stretch>
                      <a:fillRect/>
                    </a:stretch>
                  </pic:blipFill>
                  <pic:spPr bwMode="auto">
                    <a:xfrm>
                      <a:off x="0" y="0"/>
                      <a:ext cx="6709410" cy="3128010"/>
                    </a:xfrm>
                    <a:prstGeom prst="rect">
                      <a:avLst/>
                    </a:prstGeom>
                    <a:noFill/>
                  </pic:spPr>
                </pic:pic>
              </a:graphicData>
            </a:graphic>
          </wp:anchor>
        </w:drawing>
      </w:r>
    </w:p>
    <w:p>
      <w:pPr>
        <w:spacing w:after="0" w:line="293" w:lineRule="exact"/>
        <w:rPr>
          <w:sz w:val="20"/>
          <w:szCs w:val="20"/>
          <w:color w:val="auto"/>
        </w:rPr>
      </w:pPr>
    </w:p>
    <w:tbl>
      <w:tblPr>
        <w:tblLayout w:type="fixed"/>
        <w:tblInd w:w="120" w:type="dxa"/>
        <w:tblCellMar>
          <w:top w:w="0" w:type="dxa"/>
          <w:left w:w="0" w:type="dxa"/>
          <w:bottom w:w="0" w:type="dxa"/>
          <w:right w:w="0" w:type="dxa"/>
        </w:tblCellMar>
      </w:tblPr>
      <w:tr>
        <w:trPr>
          <w:trHeight w:val="230"/>
        </w:trPr>
        <w:tc>
          <w:tcPr>
            <w:tcW w:w="1140" w:type="dxa"/>
            <w:vAlign w:val="bottom"/>
            <w:vMerge w:val="restart"/>
          </w:tcPr>
          <w:p>
            <w:pPr>
              <w:ind w:left="260"/>
              <w:spacing w:after="0"/>
              <w:rPr>
                <w:sz w:val="20"/>
                <w:szCs w:val="20"/>
                <w:color w:val="auto"/>
              </w:rPr>
            </w:pPr>
            <w:r>
              <w:rPr>
                <w:rFonts w:ascii="Arial" w:cs="Arial" w:eastAsia="Arial" w:hAnsi="Arial"/>
                <w:sz w:val="20"/>
                <w:szCs w:val="20"/>
                <w:b w:val="1"/>
                <w:bCs w:val="1"/>
                <w:color w:val="auto"/>
              </w:rPr>
              <w:t>CALL</w:t>
            </w:r>
          </w:p>
        </w:tc>
        <w:tc>
          <w:tcPr>
            <w:tcW w:w="920" w:type="dxa"/>
            <w:vAlign w:val="bottom"/>
          </w:tcPr>
          <w:p>
            <w:pPr>
              <w:jc w:val="right"/>
              <w:ind w:right="120"/>
              <w:spacing w:after="0"/>
              <w:rPr>
                <w:sz w:val="20"/>
                <w:szCs w:val="20"/>
                <w:color w:val="auto"/>
              </w:rPr>
            </w:pPr>
            <w:r>
              <w:rPr>
                <w:rFonts w:ascii="Arial" w:cs="Arial" w:eastAsia="Arial" w:hAnsi="Arial"/>
                <w:sz w:val="20"/>
                <w:szCs w:val="20"/>
                <w:b w:val="1"/>
                <w:bCs w:val="1"/>
                <w:color w:val="auto"/>
              </w:rPr>
              <w:t>Home</w:t>
            </w:r>
          </w:p>
        </w:tc>
        <w:tc>
          <w:tcPr>
            <w:tcW w:w="820" w:type="dxa"/>
            <w:vAlign w:val="bottom"/>
            <w:vMerge w:val="restart"/>
          </w:tcPr>
          <w:p>
            <w:pPr>
              <w:jc w:val="center"/>
              <w:spacing w:after="0"/>
              <w:rPr>
                <w:sz w:val="20"/>
                <w:szCs w:val="20"/>
                <w:color w:val="auto"/>
              </w:rPr>
            </w:pPr>
            <w:r>
              <w:rPr>
                <w:rFonts w:ascii="Arial" w:cs="Arial" w:eastAsia="Arial" w:hAnsi="Arial"/>
                <w:sz w:val="20"/>
                <w:szCs w:val="20"/>
                <w:b w:val="1"/>
                <w:bCs w:val="1"/>
                <w:color w:val="auto"/>
                <w:w w:val="99"/>
              </w:rPr>
              <w:t>80m</w:t>
            </w:r>
          </w:p>
        </w:tc>
        <w:tc>
          <w:tcPr>
            <w:tcW w:w="820" w:type="dxa"/>
            <w:vAlign w:val="bottom"/>
            <w:vMerge w:val="restart"/>
          </w:tcPr>
          <w:p>
            <w:pPr>
              <w:jc w:val="center"/>
              <w:spacing w:after="0"/>
              <w:rPr>
                <w:sz w:val="20"/>
                <w:szCs w:val="20"/>
                <w:color w:val="auto"/>
              </w:rPr>
            </w:pPr>
            <w:r>
              <w:rPr>
                <w:rFonts w:ascii="Arial" w:cs="Arial" w:eastAsia="Arial" w:hAnsi="Arial"/>
                <w:sz w:val="20"/>
                <w:szCs w:val="20"/>
                <w:b w:val="1"/>
                <w:bCs w:val="1"/>
                <w:color w:val="auto"/>
                <w:w w:val="99"/>
              </w:rPr>
              <w:t>40m</w:t>
            </w:r>
          </w:p>
        </w:tc>
        <w:tc>
          <w:tcPr>
            <w:tcW w:w="800" w:type="dxa"/>
            <w:vAlign w:val="bottom"/>
            <w:vMerge w:val="restart"/>
          </w:tcPr>
          <w:p>
            <w:pPr>
              <w:jc w:val="center"/>
              <w:spacing w:after="0"/>
              <w:rPr>
                <w:sz w:val="20"/>
                <w:szCs w:val="20"/>
                <w:color w:val="auto"/>
              </w:rPr>
            </w:pPr>
            <w:r>
              <w:rPr>
                <w:rFonts w:ascii="Arial" w:cs="Arial" w:eastAsia="Arial" w:hAnsi="Arial"/>
                <w:sz w:val="20"/>
                <w:szCs w:val="20"/>
                <w:b w:val="1"/>
                <w:bCs w:val="1"/>
                <w:color w:val="auto"/>
                <w:w w:val="99"/>
              </w:rPr>
              <w:t>30m</w:t>
            </w:r>
          </w:p>
        </w:tc>
        <w:tc>
          <w:tcPr>
            <w:tcW w:w="820" w:type="dxa"/>
            <w:vAlign w:val="bottom"/>
            <w:vMerge w:val="restart"/>
          </w:tcPr>
          <w:p>
            <w:pPr>
              <w:jc w:val="center"/>
              <w:spacing w:after="0"/>
              <w:rPr>
                <w:sz w:val="20"/>
                <w:szCs w:val="20"/>
                <w:color w:val="auto"/>
              </w:rPr>
            </w:pPr>
            <w:r>
              <w:rPr>
                <w:rFonts w:ascii="Arial" w:cs="Arial" w:eastAsia="Arial" w:hAnsi="Arial"/>
                <w:sz w:val="20"/>
                <w:szCs w:val="20"/>
                <w:b w:val="1"/>
                <w:bCs w:val="1"/>
                <w:color w:val="auto"/>
                <w:w w:val="99"/>
              </w:rPr>
              <w:t>20m</w:t>
            </w:r>
          </w:p>
        </w:tc>
        <w:tc>
          <w:tcPr>
            <w:tcW w:w="820" w:type="dxa"/>
            <w:vAlign w:val="bottom"/>
            <w:vMerge w:val="restart"/>
          </w:tcPr>
          <w:p>
            <w:pPr>
              <w:jc w:val="center"/>
              <w:spacing w:after="0"/>
              <w:rPr>
                <w:sz w:val="20"/>
                <w:szCs w:val="20"/>
                <w:color w:val="auto"/>
              </w:rPr>
            </w:pPr>
            <w:r>
              <w:rPr>
                <w:rFonts w:ascii="Arial" w:cs="Arial" w:eastAsia="Arial" w:hAnsi="Arial"/>
                <w:sz w:val="20"/>
                <w:szCs w:val="20"/>
                <w:b w:val="1"/>
                <w:bCs w:val="1"/>
                <w:color w:val="auto"/>
                <w:w w:val="99"/>
              </w:rPr>
              <w:t>17m</w:t>
            </w:r>
          </w:p>
        </w:tc>
        <w:tc>
          <w:tcPr>
            <w:tcW w:w="820" w:type="dxa"/>
            <w:vAlign w:val="bottom"/>
            <w:vMerge w:val="restart"/>
          </w:tcPr>
          <w:p>
            <w:pPr>
              <w:jc w:val="center"/>
              <w:spacing w:after="0"/>
              <w:rPr>
                <w:sz w:val="20"/>
                <w:szCs w:val="20"/>
                <w:color w:val="auto"/>
              </w:rPr>
            </w:pPr>
            <w:r>
              <w:rPr>
                <w:rFonts w:ascii="Arial" w:cs="Arial" w:eastAsia="Arial" w:hAnsi="Arial"/>
                <w:sz w:val="20"/>
                <w:szCs w:val="20"/>
                <w:b w:val="1"/>
                <w:bCs w:val="1"/>
                <w:color w:val="auto"/>
                <w:w w:val="99"/>
              </w:rPr>
              <w:t>15m</w:t>
            </w:r>
          </w:p>
        </w:tc>
        <w:tc>
          <w:tcPr>
            <w:tcW w:w="800" w:type="dxa"/>
            <w:vAlign w:val="bottom"/>
            <w:vMerge w:val="restart"/>
          </w:tcPr>
          <w:p>
            <w:pPr>
              <w:jc w:val="center"/>
              <w:spacing w:after="0"/>
              <w:rPr>
                <w:sz w:val="20"/>
                <w:szCs w:val="20"/>
                <w:color w:val="auto"/>
              </w:rPr>
            </w:pPr>
            <w:r>
              <w:rPr>
                <w:rFonts w:ascii="Arial" w:cs="Arial" w:eastAsia="Arial" w:hAnsi="Arial"/>
                <w:sz w:val="20"/>
                <w:szCs w:val="20"/>
                <w:b w:val="1"/>
                <w:bCs w:val="1"/>
                <w:color w:val="auto"/>
                <w:w w:val="99"/>
              </w:rPr>
              <w:t>12m</w:t>
            </w:r>
          </w:p>
        </w:tc>
        <w:tc>
          <w:tcPr>
            <w:tcW w:w="840" w:type="dxa"/>
            <w:vAlign w:val="bottom"/>
            <w:vMerge w:val="restart"/>
          </w:tcPr>
          <w:p>
            <w:pPr>
              <w:jc w:val="center"/>
              <w:spacing w:after="0"/>
              <w:rPr>
                <w:sz w:val="20"/>
                <w:szCs w:val="20"/>
                <w:color w:val="auto"/>
              </w:rPr>
            </w:pPr>
            <w:r>
              <w:rPr>
                <w:rFonts w:ascii="Arial" w:cs="Arial" w:eastAsia="Arial" w:hAnsi="Arial"/>
                <w:sz w:val="20"/>
                <w:szCs w:val="20"/>
                <w:b w:val="1"/>
                <w:bCs w:val="1"/>
                <w:color w:val="auto"/>
                <w:w w:val="99"/>
              </w:rPr>
              <w:t>10m</w:t>
            </w:r>
          </w:p>
        </w:tc>
        <w:tc>
          <w:tcPr>
            <w:tcW w:w="720" w:type="dxa"/>
            <w:vAlign w:val="bottom"/>
            <w:vMerge w:val="restart"/>
          </w:tcPr>
          <w:p>
            <w:pPr>
              <w:jc w:val="center"/>
              <w:spacing w:after="0"/>
              <w:rPr>
                <w:sz w:val="20"/>
                <w:szCs w:val="20"/>
                <w:color w:val="auto"/>
              </w:rPr>
            </w:pPr>
            <w:r>
              <w:rPr>
                <w:rFonts w:ascii="Arial" w:cs="Arial" w:eastAsia="Arial" w:hAnsi="Arial"/>
                <w:sz w:val="20"/>
                <w:szCs w:val="20"/>
                <w:b w:val="1"/>
                <w:bCs w:val="1"/>
                <w:color w:val="auto"/>
              </w:rPr>
              <w:t>6m</w:t>
            </w:r>
          </w:p>
        </w:tc>
        <w:tc>
          <w:tcPr>
            <w:tcW w:w="1160" w:type="dxa"/>
            <w:vAlign w:val="bottom"/>
            <w:vMerge w:val="restart"/>
          </w:tcPr>
          <w:p>
            <w:pPr>
              <w:jc w:val="center"/>
              <w:spacing w:after="0"/>
              <w:rPr>
                <w:sz w:val="20"/>
                <w:szCs w:val="20"/>
                <w:color w:val="auto"/>
              </w:rPr>
            </w:pPr>
            <w:r>
              <w:rPr>
                <w:rFonts w:ascii="Arial" w:cs="Arial" w:eastAsia="Arial" w:hAnsi="Arial"/>
                <w:sz w:val="20"/>
                <w:szCs w:val="20"/>
                <w:b w:val="1"/>
                <w:bCs w:val="1"/>
                <w:color w:val="auto"/>
                <w:w w:val="99"/>
              </w:rPr>
              <w:t>All Bands</w:t>
            </w:r>
          </w:p>
        </w:tc>
        <w:tc>
          <w:tcPr>
            <w:tcW w:w="0" w:type="dxa"/>
            <w:vAlign w:val="bottom"/>
          </w:tcPr>
          <w:p>
            <w:pPr>
              <w:spacing w:after="0"/>
              <w:rPr>
                <w:sz w:val="1"/>
                <w:szCs w:val="1"/>
                <w:color w:val="auto"/>
              </w:rPr>
            </w:pPr>
          </w:p>
        </w:tc>
      </w:tr>
      <w:tr>
        <w:trPr>
          <w:trHeight w:val="257"/>
        </w:trPr>
        <w:tc>
          <w:tcPr>
            <w:tcW w:w="1140" w:type="dxa"/>
            <w:vAlign w:val="bottom"/>
            <w:tcBorders>
              <w:bottom w:val="single" w:sz="8" w:color="auto"/>
            </w:tcBorders>
            <w:vMerge w:val="continue"/>
          </w:tcPr>
          <w:p>
            <w:pPr>
              <w:spacing w:after="0"/>
              <w:rPr>
                <w:sz w:val="22"/>
                <w:szCs w:val="22"/>
                <w:color w:val="auto"/>
              </w:rPr>
            </w:pPr>
          </w:p>
        </w:tc>
        <w:tc>
          <w:tcPr>
            <w:tcW w:w="920" w:type="dxa"/>
            <w:vAlign w:val="bottom"/>
            <w:tcBorders>
              <w:bottom w:val="single" w:sz="8" w:color="auto"/>
            </w:tcBorders>
          </w:tcPr>
          <w:p>
            <w:pPr>
              <w:jc w:val="right"/>
              <w:ind w:right="180"/>
              <w:spacing w:after="0"/>
              <w:rPr>
                <w:sz w:val="20"/>
                <w:szCs w:val="20"/>
                <w:color w:val="auto"/>
              </w:rPr>
            </w:pPr>
            <w:r>
              <w:rPr>
                <w:rFonts w:ascii="Arial" w:cs="Arial" w:eastAsia="Arial" w:hAnsi="Arial"/>
                <w:sz w:val="20"/>
                <w:szCs w:val="20"/>
                <w:b w:val="1"/>
                <w:bCs w:val="1"/>
                <w:color w:val="auto"/>
              </w:rPr>
              <w:t>Grid</w:t>
            </w:r>
          </w:p>
        </w:tc>
        <w:tc>
          <w:tcPr>
            <w:tcW w:w="820" w:type="dxa"/>
            <w:vAlign w:val="bottom"/>
            <w:tcBorders>
              <w:bottom w:val="single" w:sz="8" w:color="auto"/>
            </w:tcBorders>
            <w:vMerge w:val="continue"/>
          </w:tcPr>
          <w:p>
            <w:pPr>
              <w:spacing w:after="0"/>
              <w:rPr>
                <w:sz w:val="22"/>
                <w:szCs w:val="22"/>
                <w:color w:val="auto"/>
              </w:rPr>
            </w:pPr>
          </w:p>
        </w:tc>
        <w:tc>
          <w:tcPr>
            <w:tcW w:w="820" w:type="dxa"/>
            <w:vAlign w:val="bottom"/>
            <w:tcBorders>
              <w:bottom w:val="single" w:sz="8" w:color="auto"/>
            </w:tcBorders>
            <w:vMerge w:val="continue"/>
          </w:tcPr>
          <w:p>
            <w:pPr>
              <w:spacing w:after="0"/>
              <w:rPr>
                <w:sz w:val="22"/>
                <w:szCs w:val="22"/>
                <w:color w:val="auto"/>
              </w:rPr>
            </w:pPr>
          </w:p>
        </w:tc>
        <w:tc>
          <w:tcPr>
            <w:tcW w:w="800" w:type="dxa"/>
            <w:vAlign w:val="bottom"/>
            <w:tcBorders>
              <w:bottom w:val="single" w:sz="8" w:color="auto"/>
            </w:tcBorders>
            <w:vMerge w:val="continue"/>
          </w:tcPr>
          <w:p>
            <w:pPr>
              <w:spacing w:after="0"/>
              <w:rPr>
                <w:sz w:val="22"/>
                <w:szCs w:val="22"/>
                <w:color w:val="auto"/>
              </w:rPr>
            </w:pPr>
          </w:p>
        </w:tc>
        <w:tc>
          <w:tcPr>
            <w:tcW w:w="820" w:type="dxa"/>
            <w:vAlign w:val="bottom"/>
            <w:tcBorders>
              <w:bottom w:val="single" w:sz="8" w:color="auto"/>
            </w:tcBorders>
            <w:vMerge w:val="continue"/>
          </w:tcPr>
          <w:p>
            <w:pPr>
              <w:spacing w:after="0"/>
              <w:rPr>
                <w:sz w:val="22"/>
                <w:szCs w:val="22"/>
                <w:color w:val="auto"/>
              </w:rPr>
            </w:pPr>
          </w:p>
        </w:tc>
        <w:tc>
          <w:tcPr>
            <w:tcW w:w="820" w:type="dxa"/>
            <w:vAlign w:val="bottom"/>
            <w:tcBorders>
              <w:bottom w:val="single" w:sz="8" w:color="auto"/>
            </w:tcBorders>
            <w:vMerge w:val="continue"/>
          </w:tcPr>
          <w:p>
            <w:pPr>
              <w:spacing w:after="0"/>
              <w:rPr>
                <w:sz w:val="22"/>
                <w:szCs w:val="22"/>
                <w:color w:val="auto"/>
              </w:rPr>
            </w:pPr>
          </w:p>
        </w:tc>
        <w:tc>
          <w:tcPr>
            <w:tcW w:w="820" w:type="dxa"/>
            <w:vAlign w:val="bottom"/>
            <w:tcBorders>
              <w:bottom w:val="single" w:sz="8" w:color="auto"/>
            </w:tcBorders>
            <w:vMerge w:val="continue"/>
          </w:tcPr>
          <w:p>
            <w:pPr>
              <w:spacing w:after="0"/>
              <w:rPr>
                <w:sz w:val="22"/>
                <w:szCs w:val="22"/>
                <w:color w:val="auto"/>
              </w:rPr>
            </w:pPr>
          </w:p>
        </w:tc>
        <w:tc>
          <w:tcPr>
            <w:tcW w:w="800" w:type="dxa"/>
            <w:vAlign w:val="bottom"/>
            <w:tcBorders>
              <w:bottom w:val="single" w:sz="8" w:color="auto"/>
            </w:tcBorders>
            <w:vMerge w:val="continue"/>
          </w:tcPr>
          <w:p>
            <w:pPr>
              <w:spacing w:after="0"/>
              <w:rPr>
                <w:sz w:val="22"/>
                <w:szCs w:val="22"/>
                <w:color w:val="auto"/>
              </w:rPr>
            </w:pPr>
          </w:p>
        </w:tc>
        <w:tc>
          <w:tcPr>
            <w:tcW w:w="840" w:type="dxa"/>
            <w:vAlign w:val="bottom"/>
            <w:tcBorders>
              <w:bottom w:val="single" w:sz="8" w:color="auto"/>
            </w:tcBorders>
            <w:vMerge w:val="continue"/>
          </w:tcPr>
          <w:p>
            <w:pPr>
              <w:spacing w:after="0"/>
              <w:rPr>
                <w:sz w:val="22"/>
                <w:szCs w:val="22"/>
                <w:color w:val="auto"/>
              </w:rPr>
            </w:pPr>
          </w:p>
        </w:tc>
        <w:tc>
          <w:tcPr>
            <w:tcW w:w="720" w:type="dxa"/>
            <w:vAlign w:val="bottom"/>
            <w:tcBorders>
              <w:bottom w:val="single" w:sz="8" w:color="auto"/>
            </w:tcBorders>
            <w:vMerge w:val="continue"/>
          </w:tcPr>
          <w:p>
            <w:pPr>
              <w:spacing w:after="0"/>
              <w:rPr>
                <w:sz w:val="22"/>
                <w:szCs w:val="22"/>
                <w:color w:val="auto"/>
              </w:rPr>
            </w:pPr>
          </w:p>
        </w:tc>
        <w:tc>
          <w:tcPr>
            <w:tcW w:w="1160" w:type="dxa"/>
            <w:vAlign w:val="bottom"/>
            <w:tcBorders>
              <w:bottom w:val="single" w:sz="8" w:color="auto"/>
            </w:tcBorders>
            <w:vMerge w:val="continue"/>
          </w:tcPr>
          <w:p>
            <w:pPr>
              <w:spacing w:after="0"/>
              <w:rPr>
                <w:sz w:val="22"/>
                <w:szCs w:val="22"/>
                <w:color w:val="auto"/>
              </w:rPr>
            </w:pPr>
          </w:p>
        </w:tc>
        <w:tc>
          <w:tcPr>
            <w:tcW w:w="0" w:type="dxa"/>
            <w:vAlign w:val="bottom"/>
          </w:tcPr>
          <w:p>
            <w:pPr>
              <w:spacing w:after="0"/>
              <w:rPr>
                <w:sz w:val="1"/>
                <w:szCs w:val="1"/>
                <w:color w:val="auto"/>
              </w:rPr>
            </w:pPr>
          </w:p>
        </w:tc>
      </w:tr>
      <w:tr>
        <w:trPr>
          <w:trHeight w:val="222"/>
        </w:trPr>
        <w:tc>
          <w:tcPr>
            <w:tcW w:w="1140" w:type="dxa"/>
            <w:vAlign w:val="bottom"/>
            <w:tcBorders>
              <w:bottom w:val="single" w:sz="8" w:color="auto"/>
            </w:tcBorders>
          </w:tcPr>
          <w:p>
            <w:pPr>
              <w:jc w:val="center"/>
              <w:spacing w:after="0" w:line="223" w:lineRule="exact"/>
              <w:rPr>
                <w:sz w:val="20"/>
                <w:szCs w:val="20"/>
                <w:color w:val="auto"/>
              </w:rPr>
            </w:pPr>
            <w:r>
              <w:rPr>
                <w:rFonts w:ascii="Arial" w:cs="Arial" w:eastAsia="Arial" w:hAnsi="Arial"/>
                <w:sz w:val="20"/>
                <w:szCs w:val="20"/>
                <w:color w:val="auto"/>
              </w:rPr>
              <w:t>N4GBK</w:t>
            </w:r>
          </w:p>
        </w:tc>
        <w:tc>
          <w:tcPr>
            <w:tcW w:w="920" w:type="dxa"/>
            <w:vAlign w:val="bottom"/>
            <w:tcBorders>
              <w:bottom w:val="single" w:sz="8" w:color="auto"/>
            </w:tcBorders>
          </w:tcPr>
          <w:p>
            <w:pPr>
              <w:jc w:val="right"/>
              <w:ind w:right="140"/>
              <w:spacing w:after="0" w:line="223" w:lineRule="exact"/>
              <w:rPr>
                <w:sz w:val="20"/>
                <w:szCs w:val="20"/>
                <w:color w:val="auto"/>
              </w:rPr>
            </w:pPr>
            <w:r>
              <w:rPr>
                <w:rFonts w:ascii="Arial" w:cs="Arial" w:eastAsia="Arial" w:hAnsi="Arial"/>
                <w:sz w:val="20"/>
                <w:szCs w:val="20"/>
                <w:color w:val="auto"/>
              </w:rPr>
              <w:t>FM16</w:t>
            </w:r>
          </w:p>
        </w:tc>
        <w:tc>
          <w:tcPr>
            <w:tcW w:w="820" w:type="dxa"/>
            <w:vAlign w:val="bottom"/>
            <w:tcBorders>
              <w:bottom w:val="single" w:sz="8" w:color="auto"/>
            </w:tcBorders>
          </w:tcPr>
          <w:p>
            <w:pPr>
              <w:jc w:val="center"/>
              <w:spacing w:after="0" w:line="223" w:lineRule="exact"/>
              <w:rPr>
                <w:sz w:val="20"/>
                <w:szCs w:val="20"/>
                <w:color w:val="auto"/>
              </w:rPr>
            </w:pPr>
            <w:r>
              <w:rPr>
                <w:rFonts w:ascii="Arial" w:cs="Arial" w:eastAsia="Arial" w:hAnsi="Arial"/>
                <w:sz w:val="20"/>
                <w:szCs w:val="20"/>
                <w:color w:val="auto"/>
                <w:w w:val="95"/>
              </w:rPr>
              <w:t>299</w:t>
            </w:r>
          </w:p>
        </w:tc>
        <w:tc>
          <w:tcPr>
            <w:tcW w:w="820" w:type="dxa"/>
            <w:vAlign w:val="bottom"/>
            <w:tcBorders>
              <w:bottom w:val="single" w:sz="8" w:color="auto"/>
            </w:tcBorders>
          </w:tcPr>
          <w:p>
            <w:pPr>
              <w:jc w:val="center"/>
              <w:spacing w:after="0" w:line="223" w:lineRule="exact"/>
              <w:rPr>
                <w:sz w:val="20"/>
                <w:szCs w:val="20"/>
                <w:color w:val="auto"/>
              </w:rPr>
            </w:pPr>
            <w:r>
              <w:rPr>
                <w:rFonts w:ascii="Arial" w:cs="Arial" w:eastAsia="Arial" w:hAnsi="Arial"/>
                <w:sz w:val="20"/>
                <w:szCs w:val="20"/>
                <w:color w:val="auto"/>
              </w:rPr>
              <w:t>512</w:t>
            </w:r>
          </w:p>
        </w:tc>
        <w:tc>
          <w:tcPr>
            <w:tcW w:w="800" w:type="dxa"/>
            <w:vAlign w:val="bottom"/>
            <w:tcBorders>
              <w:bottom w:val="single" w:sz="8" w:color="auto"/>
            </w:tcBorders>
          </w:tcPr>
          <w:p>
            <w:pPr>
              <w:jc w:val="center"/>
              <w:spacing w:after="0" w:line="223" w:lineRule="exact"/>
              <w:rPr>
                <w:sz w:val="20"/>
                <w:szCs w:val="20"/>
                <w:color w:val="auto"/>
              </w:rPr>
            </w:pPr>
            <w:r>
              <w:rPr>
                <w:rFonts w:ascii="Arial" w:cs="Arial" w:eastAsia="Arial" w:hAnsi="Arial"/>
                <w:sz w:val="20"/>
                <w:szCs w:val="20"/>
                <w:color w:val="auto"/>
              </w:rPr>
              <w:t>425</w:t>
            </w:r>
          </w:p>
        </w:tc>
        <w:tc>
          <w:tcPr>
            <w:tcW w:w="820" w:type="dxa"/>
            <w:vAlign w:val="bottom"/>
            <w:tcBorders>
              <w:bottom w:val="single" w:sz="8" w:color="auto"/>
            </w:tcBorders>
          </w:tcPr>
          <w:p>
            <w:pPr>
              <w:jc w:val="center"/>
              <w:spacing w:after="0" w:line="223" w:lineRule="exact"/>
              <w:rPr>
                <w:sz w:val="20"/>
                <w:szCs w:val="20"/>
                <w:color w:val="auto"/>
              </w:rPr>
            </w:pPr>
            <w:r>
              <w:rPr>
                <w:rFonts w:ascii="Arial" w:cs="Arial" w:eastAsia="Arial" w:hAnsi="Arial"/>
                <w:sz w:val="20"/>
                <w:szCs w:val="20"/>
                <w:color w:val="auto"/>
                <w:w w:val="95"/>
              </w:rPr>
              <w:t>659</w:t>
            </w:r>
          </w:p>
        </w:tc>
        <w:tc>
          <w:tcPr>
            <w:tcW w:w="820" w:type="dxa"/>
            <w:vAlign w:val="bottom"/>
            <w:tcBorders>
              <w:bottom w:val="single" w:sz="8" w:color="auto"/>
            </w:tcBorders>
          </w:tcPr>
          <w:p>
            <w:pPr>
              <w:jc w:val="center"/>
              <w:spacing w:after="0" w:line="223" w:lineRule="exact"/>
              <w:rPr>
                <w:sz w:val="20"/>
                <w:szCs w:val="20"/>
                <w:color w:val="auto"/>
              </w:rPr>
            </w:pPr>
            <w:r>
              <w:rPr>
                <w:rFonts w:ascii="Arial" w:cs="Arial" w:eastAsia="Arial" w:hAnsi="Arial"/>
                <w:sz w:val="20"/>
                <w:szCs w:val="20"/>
                <w:color w:val="auto"/>
                <w:w w:val="95"/>
              </w:rPr>
              <w:t>461</w:t>
            </w:r>
          </w:p>
        </w:tc>
        <w:tc>
          <w:tcPr>
            <w:tcW w:w="820" w:type="dxa"/>
            <w:vAlign w:val="bottom"/>
            <w:tcBorders>
              <w:bottom w:val="single" w:sz="8" w:color="auto"/>
            </w:tcBorders>
          </w:tcPr>
          <w:p>
            <w:pPr>
              <w:jc w:val="center"/>
              <w:spacing w:after="0" w:line="223" w:lineRule="exact"/>
              <w:rPr>
                <w:sz w:val="20"/>
                <w:szCs w:val="20"/>
                <w:color w:val="auto"/>
              </w:rPr>
            </w:pPr>
            <w:r>
              <w:rPr>
                <w:rFonts w:ascii="Arial" w:cs="Arial" w:eastAsia="Arial" w:hAnsi="Arial"/>
                <w:sz w:val="20"/>
                <w:szCs w:val="20"/>
                <w:color w:val="auto"/>
              </w:rPr>
              <w:t>252</w:t>
            </w:r>
          </w:p>
        </w:tc>
        <w:tc>
          <w:tcPr>
            <w:tcW w:w="800" w:type="dxa"/>
            <w:vAlign w:val="bottom"/>
            <w:tcBorders>
              <w:bottom w:val="single" w:sz="8" w:color="auto"/>
            </w:tcBorders>
          </w:tcPr>
          <w:p>
            <w:pPr>
              <w:jc w:val="center"/>
              <w:spacing w:after="0" w:line="223" w:lineRule="exact"/>
              <w:rPr>
                <w:sz w:val="20"/>
                <w:szCs w:val="20"/>
                <w:color w:val="auto"/>
              </w:rPr>
            </w:pPr>
            <w:r>
              <w:rPr>
                <w:rFonts w:ascii="Arial" w:cs="Arial" w:eastAsia="Arial" w:hAnsi="Arial"/>
                <w:sz w:val="20"/>
                <w:szCs w:val="20"/>
                <w:color w:val="auto"/>
              </w:rPr>
              <w:t>198</w:t>
            </w:r>
          </w:p>
        </w:tc>
        <w:tc>
          <w:tcPr>
            <w:tcW w:w="840" w:type="dxa"/>
            <w:vAlign w:val="bottom"/>
            <w:tcBorders>
              <w:bottom w:val="single" w:sz="8" w:color="auto"/>
            </w:tcBorders>
          </w:tcPr>
          <w:p>
            <w:pPr>
              <w:jc w:val="center"/>
              <w:spacing w:after="0" w:line="223" w:lineRule="exact"/>
              <w:rPr>
                <w:sz w:val="20"/>
                <w:szCs w:val="20"/>
                <w:color w:val="auto"/>
              </w:rPr>
            </w:pPr>
            <w:r>
              <w:rPr>
                <w:rFonts w:ascii="Arial" w:cs="Arial" w:eastAsia="Arial" w:hAnsi="Arial"/>
                <w:sz w:val="20"/>
                <w:szCs w:val="20"/>
                <w:color w:val="auto"/>
                <w:w w:val="95"/>
              </w:rPr>
              <w:t>233</w:t>
            </w:r>
          </w:p>
        </w:tc>
        <w:tc>
          <w:tcPr>
            <w:tcW w:w="720" w:type="dxa"/>
            <w:vAlign w:val="bottom"/>
            <w:tcBorders>
              <w:bottom w:val="single" w:sz="8" w:color="auto"/>
            </w:tcBorders>
          </w:tcPr>
          <w:p>
            <w:pPr>
              <w:jc w:val="center"/>
              <w:spacing w:after="0" w:line="223" w:lineRule="exact"/>
              <w:rPr>
                <w:sz w:val="20"/>
                <w:szCs w:val="20"/>
                <w:color w:val="auto"/>
              </w:rPr>
            </w:pPr>
            <w:r>
              <w:rPr>
                <w:rFonts w:ascii="Arial" w:cs="Arial" w:eastAsia="Arial" w:hAnsi="Arial"/>
                <w:sz w:val="20"/>
                <w:szCs w:val="20"/>
                <w:color w:val="auto"/>
              </w:rPr>
              <w:t>157</w:t>
            </w:r>
          </w:p>
        </w:tc>
        <w:tc>
          <w:tcPr>
            <w:tcW w:w="1160" w:type="dxa"/>
            <w:vAlign w:val="bottom"/>
            <w:tcBorders>
              <w:bottom w:val="single" w:sz="8" w:color="auto"/>
            </w:tcBorders>
          </w:tcPr>
          <w:p>
            <w:pPr>
              <w:jc w:val="center"/>
              <w:ind w:left="20"/>
              <w:spacing w:after="0" w:line="223" w:lineRule="exact"/>
              <w:rPr>
                <w:sz w:val="20"/>
                <w:szCs w:val="20"/>
                <w:color w:val="auto"/>
              </w:rPr>
            </w:pPr>
            <w:r>
              <w:rPr>
                <w:rFonts w:ascii="Arial" w:cs="Arial" w:eastAsia="Arial" w:hAnsi="Arial"/>
                <w:sz w:val="20"/>
                <w:szCs w:val="20"/>
                <w:color w:val="auto"/>
                <w:w w:val="98"/>
              </w:rPr>
              <w:t>3196</w:t>
            </w:r>
          </w:p>
        </w:tc>
        <w:tc>
          <w:tcPr>
            <w:tcW w:w="0" w:type="dxa"/>
            <w:vAlign w:val="bottom"/>
          </w:tcPr>
          <w:p>
            <w:pPr>
              <w:spacing w:after="0"/>
              <w:rPr>
                <w:sz w:val="1"/>
                <w:szCs w:val="1"/>
                <w:color w:val="auto"/>
              </w:rPr>
            </w:pPr>
          </w:p>
        </w:tc>
      </w:tr>
      <w:tr>
        <w:trPr>
          <w:trHeight w:val="225"/>
        </w:trPr>
        <w:tc>
          <w:tcPr>
            <w:tcW w:w="1140" w:type="dxa"/>
            <w:vAlign w:val="bottom"/>
            <w:tcBorders>
              <w:bottom w:val="single" w:sz="8" w:color="auto"/>
            </w:tcBorders>
          </w:tcPr>
          <w:p>
            <w:pPr>
              <w:jc w:val="center"/>
              <w:spacing w:after="0" w:line="225" w:lineRule="exact"/>
              <w:rPr>
                <w:sz w:val="20"/>
                <w:szCs w:val="20"/>
                <w:color w:val="auto"/>
              </w:rPr>
            </w:pPr>
            <w:r>
              <w:rPr>
                <w:rFonts w:ascii="Arial" w:cs="Arial" w:eastAsia="Arial" w:hAnsi="Arial"/>
                <w:sz w:val="20"/>
                <w:szCs w:val="20"/>
                <w:color w:val="auto"/>
                <w:w w:val="97"/>
              </w:rPr>
              <w:t>K5EK</w:t>
            </w:r>
          </w:p>
        </w:tc>
        <w:tc>
          <w:tcPr>
            <w:tcW w:w="920" w:type="dxa"/>
            <w:vAlign w:val="bottom"/>
            <w:tcBorders>
              <w:bottom w:val="single" w:sz="8" w:color="auto"/>
            </w:tcBorders>
          </w:tcPr>
          <w:p>
            <w:pPr>
              <w:jc w:val="right"/>
              <w:ind w:right="140"/>
              <w:spacing w:after="0" w:line="225" w:lineRule="exact"/>
              <w:rPr>
                <w:sz w:val="20"/>
                <w:szCs w:val="20"/>
                <w:color w:val="auto"/>
              </w:rPr>
            </w:pPr>
            <w:r>
              <w:rPr>
                <w:rFonts w:ascii="Arial" w:cs="Arial" w:eastAsia="Arial" w:hAnsi="Arial"/>
                <w:sz w:val="20"/>
                <w:szCs w:val="20"/>
                <w:color w:val="auto"/>
              </w:rPr>
              <w:t>FM03</w:t>
            </w:r>
          </w:p>
        </w:tc>
        <w:tc>
          <w:tcPr>
            <w:tcW w:w="820" w:type="dxa"/>
            <w:vAlign w:val="bottom"/>
            <w:tcBorders>
              <w:bottom w:val="single" w:sz="8" w:color="auto"/>
            </w:tcBorders>
          </w:tcPr>
          <w:p>
            <w:pPr>
              <w:jc w:val="center"/>
              <w:spacing w:after="0" w:line="225" w:lineRule="exact"/>
              <w:rPr>
                <w:sz w:val="20"/>
                <w:szCs w:val="20"/>
                <w:color w:val="auto"/>
              </w:rPr>
            </w:pPr>
            <w:r>
              <w:rPr>
                <w:rFonts w:ascii="Arial" w:cs="Arial" w:eastAsia="Arial" w:hAnsi="Arial"/>
                <w:sz w:val="20"/>
                <w:szCs w:val="20"/>
                <w:color w:val="auto"/>
                <w:w w:val="95"/>
              </w:rPr>
              <w:t>408</w:t>
            </w:r>
          </w:p>
        </w:tc>
        <w:tc>
          <w:tcPr>
            <w:tcW w:w="820" w:type="dxa"/>
            <w:vAlign w:val="bottom"/>
            <w:tcBorders>
              <w:bottom w:val="single" w:sz="8" w:color="auto"/>
            </w:tcBorders>
          </w:tcPr>
          <w:p>
            <w:pPr>
              <w:jc w:val="center"/>
              <w:spacing w:after="0" w:line="225" w:lineRule="exact"/>
              <w:rPr>
                <w:sz w:val="20"/>
                <w:szCs w:val="20"/>
                <w:color w:val="auto"/>
              </w:rPr>
            </w:pPr>
            <w:r>
              <w:rPr>
                <w:rFonts w:ascii="Arial" w:cs="Arial" w:eastAsia="Arial" w:hAnsi="Arial"/>
                <w:sz w:val="20"/>
                <w:szCs w:val="20"/>
                <w:color w:val="auto"/>
              </w:rPr>
              <w:t>468</w:t>
            </w:r>
          </w:p>
        </w:tc>
        <w:tc>
          <w:tcPr>
            <w:tcW w:w="800" w:type="dxa"/>
            <w:vAlign w:val="bottom"/>
            <w:tcBorders>
              <w:bottom w:val="single" w:sz="8" w:color="auto"/>
            </w:tcBorders>
          </w:tcPr>
          <w:p>
            <w:pPr>
              <w:jc w:val="center"/>
              <w:spacing w:after="0" w:line="225" w:lineRule="exact"/>
              <w:rPr>
                <w:sz w:val="20"/>
                <w:szCs w:val="20"/>
                <w:color w:val="auto"/>
              </w:rPr>
            </w:pPr>
            <w:r>
              <w:rPr>
                <w:rFonts w:ascii="Arial" w:cs="Arial" w:eastAsia="Arial" w:hAnsi="Arial"/>
                <w:sz w:val="20"/>
                <w:szCs w:val="20"/>
                <w:color w:val="auto"/>
              </w:rPr>
              <w:t>459</w:t>
            </w:r>
          </w:p>
        </w:tc>
        <w:tc>
          <w:tcPr>
            <w:tcW w:w="820" w:type="dxa"/>
            <w:vAlign w:val="bottom"/>
            <w:tcBorders>
              <w:bottom w:val="single" w:sz="8" w:color="auto"/>
            </w:tcBorders>
          </w:tcPr>
          <w:p>
            <w:pPr>
              <w:jc w:val="center"/>
              <w:spacing w:after="0" w:line="225" w:lineRule="exact"/>
              <w:rPr>
                <w:sz w:val="20"/>
                <w:szCs w:val="20"/>
                <w:color w:val="auto"/>
              </w:rPr>
            </w:pPr>
            <w:r>
              <w:rPr>
                <w:rFonts w:ascii="Arial" w:cs="Arial" w:eastAsia="Arial" w:hAnsi="Arial"/>
                <w:sz w:val="20"/>
                <w:szCs w:val="20"/>
                <w:color w:val="auto"/>
                <w:w w:val="95"/>
              </w:rPr>
              <w:t>731</w:t>
            </w:r>
          </w:p>
        </w:tc>
        <w:tc>
          <w:tcPr>
            <w:tcW w:w="820" w:type="dxa"/>
            <w:vAlign w:val="bottom"/>
            <w:tcBorders>
              <w:bottom w:val="single" w:sz="8" w:color="auto"/>
            </w:tcBorders>
          </w:tcPr>
          <w:p>
            <w:pPr>
              <w:jc w:val="center"/>
              <w:spacing w:after="0" w:line="225" w:lineRule="exact"/>
              <w:rPr>
                <w:sz w:val="20"/>
                <w:szCs w:val="20"/>
                <w:color w:val="auto"/>
              </w:rPr>
            </w:pPr>
            <w:r>
              <w:rPr>
                <w:rFonts w:ascii="Arial" w:cs="Arial" w:eastAsia="Arial" w:hAnsi="Arial"/>
                <w:sz w:val="20"/>
                <w:szCs w:val="20"/>
                <w:color w:val="auto"/>
                <w:w w:val="95"/>
              </w:rPr>
              <w:t>463</w:t>
            </w:r>
          </w:p>
        </w:tc>
        <w:tc>
          <w:tcPr>
            <w:tcW w:w="820" w:type="dxa"/>
            <w:vAlign w:val="bottom"/>
            <w:tcBorders>
              <w:bottom w:val="single" w:sz="8" w:color="auto"/>
            </w:tcBorders>
          </w:tcPr>
          <w:p>
            <w:pPr>
              <w:jc w:val="center"/>
              <w:spacing w:after="0" w:line="225" w:lineRule="exact"/>
              <w:rPr>
                <w:sz w:val="20"/>
                <w:szCs w:val="20"/>
                <w:color w:val="auto"/>
              </w:rPr>
            </w:pPr>
            <w:r>
              <w:rPr>
                <w:rFonts w:ascii="Arial" w:cs="Arial" w:eastAsia="Arial" w:hAnsi="Arial"/>
                <w:sz w:val="20"/>
                <w:szCs w:val="20"/>
                <w:color w:val="auto"/>
              </w:rPr>
              <w:t>155</w:t>
            </w:r>
          </w:p>
        </w:tc>
        <w:tc>
          <w:tcPr>
            <w:tcW w:w="800" w:type="dxa"/>
            <w:vAlign w:val="bottom"/>
            <w:tcBorders>
              <w:bottom w:val="single" w:sz="8" w:color="auto"/>
            </w:tcBorders>
          </w:tcPr>
          <w:p>
            <w:pPr>
              <w:jc w:val="center"/>
              <w:spacing w:after="0" w:line="225" w:lineRule="exact"/>
              <w:rPr>
                <w:sz w:val="20"/>
                <w:szCs w:val="20"/>
                <w:color w:val="auto"/>
              </w:rPr>
            </w:pPr>
            <w:r>
              <w:rPr>
                <w:rFonts w:ascii="Arial" w:cs="Arial" w:eastAsia="Arial" w:hAnsi="Arial"/>
                <w:sz w:val="20"/>
                <w:szCs w:val="20"/>
                <w:color w:val="auto"/>
                <w:w w:val="98"/>
              </w:rPr>
              <w:t>30</w:t>
            </w:r>
          </w:p>
        </w:tc>
        <w:tc>
          <w:tcPr>
            <w:tcW w:w="840" w:type="dxa"/>
            <w:vAlign w:val="bottom"/>
            <w:tcBorders>
              <w:bottom w:val="single" w:sz="8" w:color="auto"/>
            </w:tcBorders>
          </w:tcPr>
          <w:p>
            <w:pPr>
              <w:jc w:val="center"/>
              <w:spacing w:after="0" w:line="225" w:lineRule="exact"/>
              <w:rPr>
                <w:sz w:val="20"/>
                <w:szCs w:val="20"/>
                <w:color w:val="auto"/>
              </w:rPr>
            </w:pPr>
            <w:r>
              <w:rPr>
                <w:rFonts w:ascii="Arial" w:cs="Arial" w:eastAsia="Arial" w:hAnsi="Arial"/>
                <w:sz w:val="20"/>
                <w:szCs w:val="20"/>
                <w:color w:val="auto"/>
                <w:w w:val="98"/>
              </w:rPr>
              <w:t>92</w:t>
            </w:r>
          </w:p>
        </w:tc>
        <w:tc>
          <w:tcPr>
            <w:tcW w:w="720" w:type="dxa"/>
            <w:vAlign w:val="bottom"/>
            <w:tcBorders>
              <w:bottom w:val="single" w:sz="8" w:color="auto"/>
            </w:tcBorders>
          </w:tcPr>
          <w:p>
            <w:pPr>
              <w:jc w:val="center"/>
              <w:spacing w:after="0" w:line="225" w:lineRule="exact"/>
              <w:rPr>
                <w:sz w:val="20"/>
                <w:szCs w:val="20"/>
                <w:color w:val="auto"/>
              </w:rPr>
            </w:pPr>
            <w:r>
              <w:rPr>
                <w:rFonts w:ascii="Arial" w:cs="Arial" w:eastAsia="Arial" w:hAnsi="Arial"/>
                <w:sz w:val="20"/>
                <w:szCs w:val="20"/>
                <w:color w:val="auto"/>
              </w:rPr>
              <w:t>276</w:t>
            </w:r>
          </w:p>
        </w:tc>
        <w:tc>
          <w:tcPr>
            <w:tcW w:w="1160" w:type="dxa"/>
            <w:vAlign w:val="bottom"/>
            <w:tcBorders>
              <w:bottom w:val="single" w:sz="8" w:color="auto"/>
            </w:tcBorders>
          </w:tcPr>
          <w:p>
            <w:pPr>
              <w:jc w:val="center"/>
              <w:ind w:left="20"/>
              <w:spacing w:after="0" w:line="225" w:lineRule="exact"/>
              <w:rPr>
                <w:sz w:val="20"/>
                <w:szCs w:val="20"/>
                <w:color w:val="auto"/>
              </w:rPr>
            </w:pPr>
            <w:r>
              <w:rPr>
                <w:rFonts w:ascii="Arial" w:cs="Arial" w:eastAsia="Arial" w:hAnsi="Arial"/>
                <w:sz w:val="20"/>
                <w:szCs w:val="20"/>
                <w:color w:val="auto"/>
                <w:w w:val="98"/>
              </w:rPr>
              <w:t>3082</w:t>
            </w:r>
          </w:p>
        </w:tc>
        <w:tc>
          <w:tcPr>
            <w:tcW w:w="0" w:type="dxa"/>
            <w:vAlign w:val="bottom"/>
          </w:tcPr>
          <w:p>
            <w:pPr>
              <w:spacing w:after="0"/>
              <w:rPr>
                <w:sz w:val="1"/>
                <w:szCs w:val="1"/>
                <w:color w:val="auto"/>
              </w:rPr>
            </w:pPr>
          </w:p>
        </w:tc>
      </w:tr>
      <w:tr>
        <w:trPr>
          <w:trHeight w:val="222"/>
        </w:trPr>
        <w:tc>
          <w:tcPr>
            <w:tcW w:w="1140" w:type="dxa"/>
            <w:vAlign w:val="bottom"/>
            <w:tcBorders>
              <w:bottom w:val="single" w:sz="8" w:color="auto"/>
            </w:tcBorders>
          </w:tcPr>
          <w:p>
            <w:pPr>
              <w:jc w:val="center"/>
              <w:spacing w:after="0" w:line="223" w:lineRule="exact"/>
              <w:rPr>
                <w:sz w:val="20"/>
                <w:szCs w:val="20"/>
                <w:color w:val="auto"/>
              </w:rPr>
            </w:pPr>
            <w:r>
              <w:rPr>
                <w:rFonts w:ascii="Arial" w:cs="Arial" w:eastAsia="Arial" w:hAnsi="Arial"/>
                <w:sz w:val="20"/>
                <w:szCs w:val="20"/>
                <w:color w:val="auto"/>
              </w:rPr>
              <w:t>W3GQ</w:t>
            </w:r>
          </w:p>
        </w:tc>
        <w:tc>
          <w:tcPr>
            <w:tcW w:w="920" w:type="dxa"/>
            <w:vAlign w:val="bottom"/>
            <w:tcBorders>
              <w:bottom w:val="single" w:sz="8" w:color="auto"/>
            </w:tcBorders>
          </w:tcPr>
          <w:p>
            <w:pPr>
              <w:jc w:val="right"/>
              <w:ind w:right="140"/>
              <w:spacing w:after="0" w:line="223" w:lineRule="exact"/>
              <w:rPr>
                <w:sz w:val="20"/>
                <w:szCs w:val="20"/>
                <w:color w:val="auto"/>
              </w:rPr>
            </w:pPr>
            <w:r>
              <w:rPr>
                <w:rFonts w:ascii="Arial" w:cs="Arial" w:eastAsia="Arial" w:hAnsi="Arial"/>
                <w:sz w:val="20"/>
                <w:szCs w:val="20"/>
                <w:color w:val="auto"/>
              </w:rPr>
              <w:t>EM95</w:t>
            </w:r>
          </w:p>
        </w:tc>
        <w:tc>
          <w:tcPr>
            <w:tcW w:w="820" w:type="dxa"/>
            <w:vAlign w:val="bottom"/>
            <w:tcBorders>
              <w:bottom w:val="single" w:sz="8" w:color="auto"/>
            </w:tcBorders>
          </w:tcPr>
          <w:p>
            <w:pPr>
              <w:jc w:val="center"/>
              <w:spacing w:after="0" w:line="223" w:lineRule="exact"/>
              <w:rPr>
                <w:sz w:val="20"/>
                <w:szCs w:val="20"/>
                <w:color w:val="auto"/>
              </w:rPr>
            </w:pPr>
            <w:r>
              <w:rPr>
                <w:rFonts w:ascii="Arial" w:cs="Arial" w:eastAsia="Arial" w:hAnsi="Arial"/>
                <w:sz w:val="20"/>
                <w:szCs w:val="20"/>
                <w:color w:val="auto"/>
                <w:w w:val="95"/>
              </w:rPr>
              <w:t>334</w:t>
            </w:r>
          </w:p>
        </w:tc>
        <w:tc>
          <w:tcPr>
            <w:tcW w:w="820" w:type="dxa"/>
            <w:vAlign w:val="bottom"/>
            <w:tcBorders>
              <w:bottom w:val="single" w:sz="8" w:color="auto"/>
            </w:tcBorders>
          </w:tcPr>
          <w:p>
            <w:pPr>
              <w:jc w:val="center"/>
              <w:spacing w:after="0" w:line="223" w:lineRule="exact"/>
              <w:rPr>
                <w:sz w:val="20"/>
                <w:szCs w:val="20"/>
                <w:color w:val="auto"/>
              </w:rPr>
            </w:pPr>
            <w:r>
              <w:rPr>
                <w:rFonts w:ascii="Arial" w:cs="Arial" w:eastAsia="Arial" w:hAnsi="Arial"/>
                <w:sz w:val="20"/>
                <w:szCs w:val="20"/>
                <w:color w:val="auto"/>
              </w:rPr>
              <w:t>527</w:t>
            </w:r>
          </w:p>
        </w:tc>
        <w:tc>
          <w:tcPr>
            <w:tcW w:w="800" w:type="dxa"/>
            <w:vAlign w:val="bottom"/>
            <w:tcBorders>
              <w:bottom w:val="single" w:sz="8" w:color="auto"/>
            </w:tcBorders>
          </w:tcPr>
          <w:p>
            <w:pPr>
              <w:jc w:val="center"/>
              <w:spacing w:after="0" w:line="223" w:lineRule="exact"/>
              <w:rPr>
                <w:sz w:val="20"/>
                <w:szCs w:val="20"/>
                <w:color w:val="auto"/>
              </w:rPr>
            </w:pPr>
            <w:r>
              <w:rPr>
                <w:rFonts w:ascii="Arial" w:cs="Arial" w:eastAsia="Arial" w:hAnsi="Arial"/>
                <w:sz w:val="20"/>
                <w:szCs w:val="20"/>
                <w:color w:val="auto"/>
              </w:rPr>
              <w:t>414</w:t>
            </w:r>
          </w:p>
        </w:tc>
        <w:tc>
          <w:tcPr>
            <w:tcW w:w="820" w:type="dxa"/>
            <w:vAlign w:val="bottom"/>
            <w:tcBorders>
              <w:bottom w:val="single" w:sz="8" w:color="auto"/>
            </w:tcBorders>
          </w:tcPr>
          <w:p>
            <w:pPr>
              <w:jc w:val="center"/>
              <w:spacing w:after="0" w:line="223" w:lineRule="exact"/>
              <w:rPr>
                <w:sz w:val="20"/>
                <w:szCs w:val="20"/>
                <w:color w:val="auto"/>
              </w:rPr>
            </w:pPr>
            <w:r>
              <w:rPr>
                <w:rFonts w:ascii="Arial" w:cs="Arial" w:eastAsia="Arial" w:hAnsi="Arial"/>
                <w:sz w:val="20"/>
                <w:szCs w:val="20"/>
                <w:color w:val="auto"/>
                <w:w w:val="95"/>
              </w:rPr>
              <w:t>716</w:t>
            </w:r>
          </w:p>
        </w:tc>
        <w:tc>
          <w:tcPr>
            <w:tcW w:w="820" w:type="dxa"/>
            <w:vAlign w:val="bottom"/>
            <w:tcBorders>
              <w:bottom w:val="single" w:sz="8" w:color="auto"/>
            </w:tcBorders>
          </w:tcPr>
          <w:p>
            <w:pPr>
              <w:jc w:val="center"/>
              <w:spacing w:after="0" w:line="223" w:lineRule="exact"/>
              <w:rPr>
                <w:sz w:val="20"/>
                <w:szCs w:val="20"/>
                <w:color w:val="auto"/>
              </w:rPr>
            </w:pPr>
            <w:r>
              <w:rPr>
                <w:rFonts w:ascii="Arial" w:cs="Arial" w:eastAsia="Arial" w:hAnsi="Arial"/>
                <w:sz w:val="20"/>
                <w:szCs w:val="20"/>
                <w:color w:val="auto"/>
                <w:w w:val="95"/>
              </w:rPr>
              <w:t>594</w:t>
            </w:r>
          </w:p>
        </w:tc>
        <w:tc>
          <w:tcPr>
            <w:tcW w:w="820" w:type="dxa"/>
            <w:vAlign w:val="bottom"/>
            <w:tcBorders>
              <w:bottom w:val="single" w:sz="8" w:color="auto"/>
            </w:tcBorders>
          </w:tcPr>
          <w:p>
            <w:pPr>
              <w:jc w:val="center"/>
              <w:spacing w:after="0" w:line="223" w:lineRule="exact"/>
              <w:rPr>
                <w:sz w:val="20"/>
                <w:szCs w:val="20"/>
                <w:color w:val="auto"/>
              </w:rPr>
            </w:pPr>
            <w:r>
              <w:rPr>
                <w:rFonts w:ascii="Arial" w:cs="Arial" w:eastAsia="Arial" w:hAnsi="Arial"/>
                <w:sz w:val="20"/>
                <w:szCs w:val="20"/>
                <w:color w:val="auto"/>
              </w:rPr>
              <w:t>218</w:t>
            </w:r>
          </w:p>
        </w:tc>
        <w:tc>
          <w:tcPr>
            <w:tcW w:w="800" w:type="dxa"/>
            <w:vAlign w:val="bottom"/>
            <w:tcBorders>
              <w:bottom w:val="single" w:sz="8" w:color="auto"/>
            </w:tcBorders>
          </w:tcPr>
          <w:p>
            <w:pPr>
              <w:jc w:val="center"/>
              <w:spacing w:after="0" w:line="223" w:lineRule="exact"/>
              <w:rPr>
                <w:sz w:val="20"/>
                <w:szCs w:val="20"/>
                <w:color w:val="auto"/>
              </w:rPr>
            </w:pPr>
            <w:r>
              <w:rPr>
                <w:rFonts w:ascii="Arial" w:cs="Arial" w:eastAsia="Arial" w:hAnsi="Arial"/>
                <w:sz w:val="20"/>
                <w:szCs w:val="20"/>
                <w:color w:val="auto"/>
                <w:w w:val="98"/>
              </w:rPr>
              <w:t>51</w:t>
            </w:r>
          </w:p>
        </w:tc>
        <w:tc>
          <w:tcPr>
            <w:tcW w:w="840" w:type="dxa"/>
            <w:vAlign w:val="bottom"/>
            <w:tcBorders>
              <w:bottom w:val="single" w:sz="8" w:color="auto"/>
            </w:tcBorders>
          </w:tcPr>
          <w:p>
            <w:pPr>
              <w:jc w:val="center"/>
              <w:spacing w:after="0" w:line="223" w:lineRule="exact"/>
              <w:rPr>
                <w:sz w:val="20"/>
                <w:szCs w:val="20"/>
                <w:color w:val="auto"/>
              </w:rPr>
            </w:pPr>
            <w:r>
              <w:rPr>
                <w:rFonts w:ascii="Arial" w:cs="Arial" w:eastAsia="Arial" w:hAnsi="Arial"/>
                <w:sz w:val="20"/>
                <w:szCs w:val="20"/>
                <w:color w:val="auto"/>
                <w:w w:val="98"/>
              </w:rPr>
              <w:t>90</w:t>
            </w:r>
          </w:p>
        </w:tc>
        <w:tc>
          <w:tcPr>
            <w:tcW w:w="720" w:type="dxa"/>
            <w:vAlign w:val="bottom"/>
            <w:tcBorders>
              <w:bottom w:val="single" w:sz="8" w:color="auto"/>
            </w:tcBorders>
          </w:tcPr>
          <w:p>
            <w:pPr>
              <w:jc w:val="center"/>
              <w:spacing w:after="0" w:line="223" w:lineRule="exact"/>
              <w:rPr>
                <w:sz w:val="20"/>
                <w:szCs w:val="20"/>
                <w:color w:val="auto"/>
              </w:rPr>
            </w:pPr>
            <w:r>
              <w:rPr>
                <w:rFonts w:ascii="Arial" w:cs="Arial" w:eastAsia="Arial" w:hAnsi="Arial"/>
                <w:sz w:val="20"/>
                <w:szCs w:val="20"/>
                <w:color w:val="auto"/>
                <w:w w:val="98"/>
              </w:rPr>
              <w:t>49</w:t>
            </w:r>
          </w:p>
        </w:tc>
        <w:tc>
          <w:tcPr>
            <w:tcW w:w="1160" w:type="dxa"/>
            <w:vAlign w:val="bottom"/>
            <w:tcBorders>
              <w:bottom w:val="single" w:sz="8" w:color="auto"/>
            </w:tcBorders>
          </w:tcPr>
          <w:p>
            <w:pPr>
              <w:jc w:val="center"/>
              <w:ind w:left="20"/>
              <w:spacing w:after="0" w:line="223" w:lineRule="exact"/>
              <w:rPr>
                <w:sz w:val="20"/>
                <w:szCs w:val="20"/>
                <w:color w:val="auto"/>
              </w:rPr>
            </w:pPr>
            <w:r>
              <w:rPr>
                <w:rFonts w:ascii="Arial" w:cs="Arial" w:eastAsia="Arial" w:hAnsi="Arial"/>
                <w:sz w:val="20"/>
                <w:szCs w:val="20"/>
                <w:color w:val="auto"/>
                <w:w w:val="98"/>
              </w:rPr>
              <w:t>2993</w:t>
            </w:r>
          </w:p>
        </w:tc>
        <w:tc>
          <w:tcPr>
            <w:tcW w:w="0" w:type="dxa"/>
            <w:vAlign w:val="bottom"/>
          </w:tcPr>
          <w:p>
            <w:pPr>
              <w:spacing w:after="0"/>
              <w:rPr>
                <w:sz w:val="1"/>
                <w:szCs w:val="1"/>
                <w:color w:val="auto"/>
              </w:rPr>
            </w:pPr>
          </w:p>
        </w:tc>
      </w:tr>
      <w:tr>
        <w:trPr>
          <w:trHeight w:val="225"/>
        </w:trPr>
        <w:tc>
          <w:tcPr>
            <w:tcW w:w="1140" w:type="dxa"/>
            <w:vAlign w:val="bottom"/>
            <w:tcBorders>
              <w:bottom w:val="single" w:sz="8" w:color="auto"/>
            </w:tcBorders>
          </w:tcPr>
          <w:p>
            <w:pPr>
              <w:jc w:val="center"/>
              <w:spacing w:after="0" w:line="225" w:lineRule="exact"/>
              <w:rPr>
                <w:sz w:val="20"/>
                <w:szCs w:val="20"/>
                <w:color w:val="auto"/>
              </w:rPr>
            </w:pPr>
            <w:r>
              <w:rPr>
                <w:rFonts w:ascii="Arial" w:cs="Arial" w:eastAsia="Arial" w:hAnsi="Arial"/>
                <w:sz w:val="20"/>
                <w:szCs w:val="20"/>
                <w:color w:val="auto"/>
              </w:rPr>
              <w:t>W3OA</w:t>
            </w:r>
          </w:p>
        </w:tc>
        <w:tc>
          <w:tcPr>
            <w:tcW w:w="920" w:type="dxa"/>
            <w:vAlign w:val="bottom"/>
            <w:tcBorders>
              <w:bottom w:val="single" w:sz="8" w:color="auto"/>
            </w:tcBorders>
          </w:tcPr>
          <w:p>
            <w:pPr>
              <w:jc w:val="right"/>
              <w:ind w:right="140"/>
              <w:spacing w:after="0" w:line="225" w:lineRule="exact"/>
              <w:rPr>
                <w:sz w:val="20"/>
                <w:szCs w:val="20"/>
                <w:color w:val="auto"/>
              </w:rPr>
            </w:pPr>
            <w:r>
              <w:rPr>
                <w:rFonts w:ascii="Arial" w:cs="Arial" w:eastAsia="Arial" w:hAnsi="Arial"/>
                <w:sz w:val="20"/>
                <w:szCs w:val="20"/>
                <w:color w:val="auto"/>
              </w:rPr>
              <w:t>EM95</w:t>
            </w:r>
          </w:p>
        </w:tc>
        <w:tc>
          <w:tcPr>
            <w:tcW w:w="820" w:type="dxa"/>
            <w:vAlign w:val="bottom"/>
            <w:tcBorders>
              <w:bottom w:val="single" w:sz="8" w:color="auto"/>
            </w:tcBorders>
          </w:tcPr>
          <w:p>
            <w:pPr>
              <w:jc w:val="center"/>
              <w:spacing w:after="0" w:line="225" w:lineRule="exact"/>
              <w:rPr>
                <w:sz w:val="20"/>
                <w:szCs w:val="20"/>
                <w:color w:val="auto"/>
              </w:rPr>
            </w:pPr>
            <w:r>
              <w:rPr>
                <w:rFonts w:ascii="Arial" w:cs="Arial" w:eastAsia="Arial" w:hAnsi="Arial"/>
                <w:sz w:val="20"/>
                <w:szCs w:val="20"/>
                <w:color w:val="auto"/>
                <w:w w:val="95"/>
              </w:rPr>
              <w:t>221</w:t>
            </w:r>
          </w:p>
        </w:tc>
        <w:tc>
          <w:tcPr>
            <w:tcW w:w="820" w:type="dxa"/>
            <w:vAlign w:val="bottom"/>
            <w:tcBorders>
              <w:bottom w:val="single" w:sz="8" w:color="auto"/>
            </w:tcBorders>
          </w:tcPr>
          <w:p>
            <w:pPr>
              <w:jc w:val="center"/>
              <w:spacing w:after="0" w:line="225" w:lineRule="exact"/>
              <w:rPr>
                <w:sz w:val="20"/>
                <w:szCs w:val="20"/>
                <w:color w:val="auto"/>
              </w:rPr>
            </w:pPr>
            <w:r>
              <w:rPr>
                <w:rFonts w:ascii="Arial" w:cs="Arial" w:eastAsia="Arial" w:hAnsi="Arial"/>
                <w:sz w:val="20"/>
                <w:szCs w:val="20"/>
                <w:color w:val="auto"/>
              </w:rPr>
              <w:t>402</w:t>
            </w:r>
          </w:p>
        </w:tc>
        <w:tc>
          <w:tcPr>
            <w:tcW w:w="800" w:type="dxa"/>
            <w:vAlign w:val="bottom"/>
            <w:tcBorders>
              <w:bottom w:val="single" w:sz="8" w:color="auto"/>
            </w:tcBorders>
          </w:tcPr>
          <w:p>
            <w:pPr>
              <w:jc w:val="center"/>
              <w:spacing w:after="0" w:line="225" w:lineRule="exact"/>
              <w:rPr>
                <w:sz w:val="20"/>
                <w:szCs w:val="20"/>
                <w:color w:val="auto"/>
              </w:rPr>
            </w:pPr>
            <w:r>
              <w:rPr>
                <w:rFonts w:ascii="Arial" w:cs="Arial" w:eastAsia="Arial" w:hAnsi="Arial"/>
                <w:sz w:val="20"/>
                <w:szCs w:val="20"/>
                <w:color w:val="auto"/>
              </w:rPr>
              <w:t>281</w:t>
            </w:r>
          </w:p>
        </w:tc>
        <w:tc>
          <w:tcPr>
            <w:tcW w:w="820" w:type="dxa"/>
            <w:vAlign w:val="bottom"/>
            <w:tcBorders>
              <w:bottom w:val="single" w:sz="8" w:color="auto"/>
            </w:tcBorders>
          </w:tcPr>
          <w:p>
            <w:pPr>
              <w:jc w:val="center"/>
              <w:spacing w:after="0" w:line="225" w:lineRule="exact"/>
              <w:rPr>
                <w:sz w:val="20"/>
                <w:szCs w:val="20"/>
                <w:color w:val="auto"/>
              </w:rPr>
            </w:pPr>
            <w:r>
              <w:rPr>
                <w:rFonts w:ascii="Arial" w:cs="Arial" w:eastAsia="Arial" w:hAnsi="Arial"/>
                <w:sz w:val="20"/>
                <w:szCs w:val="20"/>
                <w:color w:val="auto"/>
                <w:w w:val="95"/>
              </w:rPr>
              <w:t>652</w:t>
            </w:r>
          </w:p>
        </w:tc>
        <w:tc>
          <w:tcPr>
            <w:tcW w:w="820" w:type="dxa"/>
            <w:vAlign w:val="bottom"/>
            <w:tcBorders>
              <w:bottom w:val="single" w:sz="8" w:color="auto"/>
            </w:tcBorders>
          </w:tcPr>
          <w:p>
            <w:pPr>
              <w:jc w:val="center"/>
              <w:spacing w:after="0" w:line="225" w:lineRule="exact"/>
              <w:rPr>
                <w:sz w:val="20"/>
                <w:szCs w:val="20"/>
                <w:color w:val="auto"/>
              </w:rPr>
            </w:pPr>
            <w:r>
              <w:rPr>
                <w:rFonts w:ascii="Arial" w:cs="Arial" w:eastAsia="Arial" w:hAnsi="Arial"/>
                <w:sz w:val="20"/>
                <w:szCs w:val="20"/>
                <w:color w:val="auto"/>
                <w:w w:val="95"/>
              </w:rPr>
              <w:t>294</w:t>
            </w:r>
          </w:p>
        </w:tc>
        <w:tc>
          <w:tcPr>
            <w:tcW w:w="820" w:type="dxa"/>
            <w:vAlign w:val="bottom"/>
            <w:tcBorders>
              <w:bottom w:val="single" w:sz="8" w:color="auto"/>
            </w:tcBorders>
          </w:tcPr>
          <w:p>
            <w:pPr>
              <w:jc w:val="center"/>
              <w:spacing w:after="0" w:line="225" w:lineRule="exact"/>
              <w:rPr>
                <w:sz w:val="20"/>
                <w:szCs w:val="20"/>
                <w:color w:val="auto"/>
              </w:rPr>
            </w:pPr>
            <w:r>
              <w:rPr>
                <w:rFonts w:ascii="Arial" w:cs="Arial" w:eastAsia="Arial" w:hAnsi="Arial"/>
                <w:sz w:val="20"/>
                <w:szCs w:val="20"/>
                <w:color w:val="auto"/>
              </w:rPr>
              <w:t>252</w:t>
            </w:r>
          </w:p>
        </w:tc>
        <w:tc>
          <w:tcPr>
            <w:tcW w:w="800" w:type="dxa"/>
            <w:vAlign w:val="bottom"/>
            <w:tcBorders>
              <w:bottom w:val="single" w:sz="8" w:color="auto"/>
            </w:tcBorders>
          </w:tcPr>
          <w:p>
            <w:pPr>
              <w:jc w:val="center"/>
              <w:spacing w:after="0" w:line="225" w:lineRule="exact"/>
              <w:rPr>
                <w:sz w:val="20"/>
                <w:szCs w:val="20"/>
                <w:color w:val="auto"/>
              </w:rPr>
            </w:pPr>
            <w:r>
              <w:rPr>
                <w:rFonts w:ascii="Arial" w:cs="Arial" w:eastAsia="Arial" w:hAnsi="Arial"/>
                <w:sz w:val="20"/>
                <w:szCs w:val="20"/>
                <w:color w:val="auto"/>
                <w:w w:val="98"/>
              </w:rPr>
              <w:t>85</w:t>
            </w:r>
          </w:p>
        </w:tc>
        <w:tc>
          <w:tcPr>
            <w:tcW w:w="840" w:type="dxa"/>
            <w:vAlign w:val="bottom"/>
            <w:tcBorders>
              <w:bottom w:val="single" w:sz="8" w:color="auto"/>
            </w:tcBorders>
          </w:tcPr>
          <w:p>
            <w:pPr>
              <w:jc w:val="center"/>
              <w:spacing w:after="0" w:line="225" w:lineRule="exact"/>
              <w:rPr>
                <w:sz w:val="20"/>
                <w:szCs w:val="20"/>
                <w:color w:val="auto"/>
              </w:rPr>
            </w:pPr>
            <w:r>
              <w:rPr>
                <w:rFonts w:ascii="Arial" w:cs="Arial" w:eastAsia="Arial" w:hAnsi="Arial"/>
                <w:sz w:val="20"/>
                <w:szCs w:val="20"/>
                <w:color w:val="auto"/>
                <w:w w:val="95"/>
              </w:rPr>
              <w:t>130</w:t>
            </w:r>
          </w:p>
        </w:tc>
        <w:tc>
          <w:tcPr>
            <w:tcW w:w="720" w:type="dxa"/>
            <w:vAlign w:val="bottom"/>
            <w:tcBorders>
              <w:bottom w:val="single" w:sz="8" w:color="auto"/>
            </w:tcBorders>
          </w:tcPr>
          <w:p>
            <w:pPr>
              <w:jc w:val="center"/>
              <w:spacing w:after="0" w:line="225" w:lineRule="exact"/>
              <w:rPr>
                <w:sz w:val="20"/>
                <w:szCs w:val="20"/>
                <w:color w:val="auto"/>
              </w:rPr>
            </w:pPr>
            <w:r>
              <w:rPr>
                <w:rFonts w:ascii="Arial" w:cs="Arial" w:eastAsia="Arial" w:hAnsi="Arial"/>
                <w:sz w:val="20"/>
                <w:szCs w:val="20"/>
                <w:color w:val="auto"/>
              </w:rPr>
              <w:t>105</w:t>
            </w:r>
          </w:p>
        </w:tc>
        <w:tc>
          <w:tcPr>
            <w:tcW w:w="1160" w:type="dxa"/>
            <w:vAlign w:val="bottom"/>
            <w:tcBorders>
              <w:bottom w:val="single" w:sz="8" w:color="auto"/>
            </w:tcBorders>
          </w:tcPr>
          <w:p>
            <w:pPr>
              <w:jc w:val="center"/>
              <w:ind w:left="20"/>
              <w:spacing w:after="0" w:line="225" w:lineRule="exact"/>
              <w:rPr>
                <w:sz w:val="20"/>
                <w:szCs w:val="20"/>
                <w:color w:val="auto"/>
              </w:rPr>
            </w:pPr>
            <w:r>
              <w:rPr>
                <w:rFonts w:ascii="Arial" w:cs="Arial" w:eastAsia="Arial" w:hAnsi="Arial"/>
                <w:sz w:val="20"/>
                <w:szCs w:val="20"/>
                <w:color w:val="auto"/>
                <w:w w:val="98"/>
              </w:rPr>
              <w:t>2422</w:t>
            </w:r>
          </w:p>
        </w:tc>
        <w:tc>
          <w:tcPr>
            <w:tcW w:w="0" w:type="dxa"/>
            <w:vAlign w:val="bottom"/>
          </w:tcPr>
          <w:p>
            <w:pPr>
              <w:spacing w:after="0"/>
              <w:rPr>
                <w:sz w:val="1"/>
                <w:szCs w:val="1"/>
                <w:color w:val="auto"/>
              </w:rPr>
            </w:pPr>
          </w:p>
        </w:tc>
      </w:tr>
      <w:tr>
        <w:trPr>
          <w:trHeight w:val="222"/>
        </w:trPr>
        <w:tc>
          <w:tcPr>
            <w:tcW w:w="1140" w:type="dxa"/>
            <w:vAlign w:val="bottom"/>
            <w:tcBorders>
              <w:bottom w:val="single" w:sz="8" w:color="auto"/>
            </w:tcBorders>
          </w:tcPr>
          <w:p>
            <w:pPr>
              <w:jc w:val="center"/>
              <w:spacing w:after="0" w:line="223" w:lineRule="exact"/>
              <w:rPr>
                <w:sz w:val="20"/>
                <w:szCs w:val="20"/>
                <w:color w:val="auto"/>
              </w:rPr>
            </w:pPr>
            <w:r>
              <w:rPr>
                <w:rFonts w:ascii="Arial" w:cs="Arial" w:eastAsia="Arial" w:hAnsi="Arial"/>
                <w:sz w:val="20"/>
                <w:szCs w:val="20"/>
                <w:color w:val="auto"/>
                <w:w w:val="99"/>
              </w:rPr>
              <w:t>AA4R</w:t>
            </w:r>
          </w:p>
        </w:tc>
        <w:tc>
          <w:tcPr>
            <w:tcW w:w="920" w:type="dxa"/>
            <w:vAlign w:val="bottom"/>
            <w:tcBorders>
              <w:bottom w:val="single" w:sz="8" w:color="auto"/>
            </w:tcBorders>
          </w:tcPr>
          <w:p>
            <w:pPr>
              <w:jc w:val="right"/>
              <w:ind w:right="140"/>
              <w:spacing w:after="0" w:line="223" w:lineRule="exact"/>
              <w:rPr>
                <w:sz w:val="20"/>
                <w:szCs w:val="20"/>
                <w:color w:val="auto"/>
              </w:rPr>
            </w:pPr>
            <w:r>
              <w:rPr>
                <w:rFonts w:ascii="Arial" w:cs="Arial" w:eastAsia="Arial" w:hAnsi="Arial"/>
                <w:sz w:val="20"/>
                <w:szCs w:val="20"/>
                <w:color w:val="auto"/>
              </w:rPr>
              <w:t>FM05</w:t>
            </w:r>
          </w:p>
        </w:tc>
        <w:tc>
          <w:tcPr>
            <w:tcW w:w="820" w:type="dxa"/>
            <w:vAlign w:val="bottom"/>
            <w:tcBorders>
              <w:bottom w:val="single" w:sz="8" w:color="auto"/>
            </w:tcBorders>
          </w:tcPr>
          <w:p>
            <w:pPr>
              <w:jc w:val="center"/>
              <w:spacing w:after="0" w:line="223" w:lineRule="exact"/>
              <w:rPr>
                <w:sz w:val="20"/>
                <w:szCs w:val="20"/>
                <w:color w:val="auto"/>
              </w:rPr>
            </w:pPr>
            <w:r>
              <w:rPr>
                <w:rFonts w:ascii="Arial" w:cs="Arial" w:eastAsia="Arial" w:hAnsi="Arial"/>
                <w:sz w:val="20"/>
                <w:szCs w:val="20"/>
                <w:color w:val="auto"/>
                <w:w w:val="98"/>
              </w:rPr>
              <w:t>62</w:t>
            </w:r>
          </w:p>
        </w:tc>
        <w:tc>
          <w:tcPr>
            <w:tcW w:w="820" w:type="dxa"/>
            <w:vAlign w:val="bottom"/>
            <w:tcBorders>
              <w:bottom w:val="single" w:sz="8" w:color="auto"/>
            </w:tcBorders>
          </w:tcPr>
          <w:p>
            <w:pPr>
              <w:jc w:val="center"/>
              <w:spacing w:after="0" w:line="223" w:lineRule="exact"/>
              <w:rPr>
                <w:sz w:val="20"/>
                <w:szCs w:val="20"/>
                <w:color w:val="auto"/>
              </w:rPr>
            </w:pPr>
            <w:r>
              <w:rPr>
                <w:rFonts w:ascii="Arial" w:cs="Arial" w:eastAsia="Arial" w:hAnsi="Arial"/>
                <w:sz w:val="20"/>
                <w:szCs w:val="20"/>
                <w:color w:val="auto"/>
              </w:rPr>
              <w:t>237</w:t>
            </w:r>
          </w:p>
        </w:tc>
        <w:tc>
          <w:tcPr>
            <w:tcW w:w="800" w:type="dxa"/>
            <w:vAlign w:val="bottom"/>
            <w:tcBorders>
              <w:bottom w:val="single" w:sz="8" w:color="auto"/>
            </w:tcBorders>
          </w:tcPr>
          <w:p>
            <w:pPr>
              <w:jc w:val="center"/>
              <w:spacing w:after="0" w:line="223" w:lineRule="exact"/>
              <w:rPr>
                <w:sz w:val="20"/>
                <w:szCs w:val="20"/>
                <w:color w:val="auto"/>
              </w:rPr>
            </w:pPr>
            <w:r>
              <w:rPr>
                <w:rFonts w:ascii="Arial" w:cs="Arial" w:eastAsia="Arial" w:hAnsi="Arial"/>
                <w:sz w:val="20"/>
                <w:szCs w:val="20"/>
                <w:color w:val="auto"/>
              </w:rPr>
              <w:t>293</w:t>
            </w:r>
          </w:p>
        </w:tc>
        <w:tc>
          <w:tcPr>
            <w:tcW w:w="820" w:type="dxa"/>
            <w:vAlign w:val="bottom"/>
            <w:tcBorders>
              <w:bottom w:val="single" w:sz="8" w:color="auto"/>
            </w:tcBorders>
          </w:tcPr>
          <w:p>
            <w:pPr>
              <w:jc w:val="center"/>
              <w:spacing w:after="0" w:line="223" w:lineRule="exact"/>
              <w:rPr>
                <w:sz w:val="20"/>
                <w:szCs w:val="20"/>
                <w:color w:val="auto"/>
              </w:rPr>
            </w:pPr>
            <w:r>
              <w:rPr>
                <w:rFonts w:ascii="Arial" w:cs="Arial" w:eastAsia="Arial" w:hAnsi="Arial"/>
                <w:sz w:val="20"/>
                <w:szCs w:val="20"/>
                <w:color w:val="auto"/>
                <w:w w:val="95"/>
              </w:rPr>
              <w:t>428</w:t>
            </w:r>
          </w:p>
        </w:tc>
        <w:tc>
          <w:tcPr>
            <w:tcW w:w="820" w:type="dxa"/>
            <w:vAlign w:val="bottom"/>
            <w:tcBorders>
              <w:bottom w:val="single" w:sz="8" w:color="auto"/>
            </w:tcBorders>
          </w:tcPr>
          <w:p>
            <w:pPr>
              <w:jc w:val="center"/>
              <w:spacing w:after="0" w:line="223" w:lineRule="exact"/>
              <w:rPr>
                <w:sz w:val="20"/>
                <w:szCs w:val="20"/>
                <w:color w:val="auto"/>
              </w:rPr>
            </w:pPr>
            <w:r>
              <w:rPr>
                <w:rFonts w:ascii="Arial" w:cs="Arial" w:eastAsia="Arial" w:hAnsi="Arial"/>
                <w:sz w:val="20"/>
                <w:szCs w:val="20"/>
                <w:color w:val="auto"/>
                <w:w w:val="95"/>
              </w:rPr>
              <w:t>484</w:t>
            </w:r>
          </w:p>
        </w:tc>
        <w:tc>
          <w:tcPr>
            <w:tcW w:w="820" w:type="dxa"/>
            <w:vAlign w:val="bottom"/>
            <w:tcBorders>
              <w:bottom w:val="single" w:sz="8" w:color="auto"/>
            </w:tcBorders>
          </w:tcPr>
          <w:p>
            <w:pPr>
              <w:jc w:val="center"/>
              <w:spacing w:after="0" w:line="223" w:lineRule="exact"/>
              <w:rPr>
                <w:sz w:val="20"/>
                <w:szCs w:val="20"/>
                <w:color w:val="auto"/>
              </w:rPr>
            </w:pPr>
            <w:r>
              <w:rPr>
                <w:rFonts w:ascii="Arial" w:cs="Arial" w:eastAsia="Arial" w:hAnsi="Arial"/>
                <w:sz w:val="20"/>
                <w:szCs w:val="20"/>
                <w:color w:val="auto"/>
              </w:rPr>
              <w:t>282</w:t>
            </w:r>
          </w:p>
        </w:tc>
        <w:tc>
          <w:tcPr>
            <w:tcW w:w="800" w:type="dxa"/>
            <w:vAlign w:val="bottom"/>
            <w:tcBorders>
              <w:bottom w:val="single" w:sz="8" w:color="auto"/>
            </w:tcBorders>
          </w:tcPr>
          <w:p>
            <w:pPr>
              <w:jc w:val="center"/>
              <w:spacing w:after="0" w:line="223" w:lineRule="exact"/>
              <w:rPr>
                <w:sz w:val="20"/>
                <w:szCs w:val="20"/>
                <w:color w:val="auto"/>
              </w:rPr>
            </w:pPr>
            <w:r>
              <w:rPr>
                <w:rFonts w:ascii="Arial" w:cs="Arial" w:eastAsia="Arial" w:hAnsi="Arial"/>
                <w:sz w:val="20"/>
                <w:szCs w:val="20"/>
                <w:color w:val="auto"/>
                <w:w w:val="98"/>
              </w:rPr>
              <w:t>56</w:t>
            </w:r>
          </w:p>
        </w:tc>
        <w:tc>
          <w:tcPr>
            <w:tcW w:w="840" w:type="dxa"/>
            <w:vAlign w:val="bottom"/>
            <w:tcBorders>
              <w:bottom w:val="single" w:sz="8" w:color="auto"/>
            </w:tcBorders>
          </w:tcPr>
          <w:p>
            <w:pPr>
              <w:jc w:val="center"/>
              <w:spacing w:after="0" w:line="223" w:lineRule="exact"/>
              <w:rPr>
                <w:sz w:val="20"/>
                <w:szCs w:val="20"/>
                <w:color w:val="auto"/>
              </w:rPr>
            </w:pPr>
            <w:r>
              <w:rPr>
                <w:rFonts w:ascii="Arial" w:cs="Arial" w:eastAsia="Arial" w:hAnsi="Arial"/>
                <w:sz w:val="20"/>
                <w:szCs w:val="20"/>
                <w:color w:val="auto"/>
                <w:w w:val="98"/>
              </w:rPr>
              <w:t>37</w:t>
            </w:r>
          </w:p>
        </w:tc>
        <w:tc>
          <w:tcPr>
            <w:tcW w:w="720" w:type="dxa"/>
            <w:vAlign w:val="bottom"/>
            <w:tcBorders>
              <w:bottom w:val="single" w:sz="8" w:color="auto"/>
            </w:tcBorders>
          </w:tcPr>
          <w:p>
            <w:pPr>
              <w:jc w:val="center"/>
              <w:ind w:left="20"/>
              <w:spacing w:after="0" w:line="223" w:lineRule="exact"/>
              <w:rPr>
                <w:sz w:val="20"/>
                <w:szCs w:val="20"/>
                <w:color w:val="auto"/>
              </w:rPr>
            </w:pPr>
            <w:r>
              <w:rPr>
                <w:rFonts w:ascii="Arial" w:cs="Arial" w:eastAsia="Arial" w:hAnsi="Arial"/>
                <w:sz w:val="20"/>
                <w:szCs w:val="20"/>
                <w:color w:val="auto"/>
              </w:rPr>
              <w:t>0</w:t>
            </w:r>
          </w:p>
        </w:tc>
        <w:tc>
          <w:tcPr>
            <w:tcW w:w="1160" w:type="dxa"/>
            <w:vAlign w:val="bottom"/>
            <w:tcBorders>
              <w:bottom w:val="single" w:sz="8" w:color="auto"/>
            </w:tcBorders>
          </w:tcPr>
          <w:p>
            <w:pPr>
              <w:jc w:val="center"/>
              <w:ind w:left="20"/>
              <w:spacing w:after="0" w:line="223" w:lineRule="exact"/>
              <w:rPr>
                <w:sz w:val="20"/>
                <w:szCs w:val="20"/>
                <w:color w:val="auto"/>
              </w:rPr>
            </w:pPr>
            <w:r>
              <w:rPr>
                <w:rFonts w:ascii="Arial" w:cs="Arial" w:eastAsia="Arial" w:hAnsi="Arial"/>
                <w:sz w:val="20"/>
                <w:szCs w:val="20"/>
                <w:color w:val="auto"/>
                <w:w w:val="98"/>
              </w:rPr>
              <w:t>1879</w:t>
            </w:r>
          </w:p>
        </w:tc>
        <w:tc>
          <w:tcPr>
            <w:tcW w:w="0" w:type="dxa"/>
            <w:vAlign w:val="bottom"/>
          </w:tcPr>
          <w:p>
            <w:pPr>
              <w:spacing w:after="0"/>
              <w:rPr>
                <w:sz w:val="1"/>
                <w:szCs w:val="1"/>
                <w:color w:val="auto"/>
              </w:rPr>
            </w:pPr>
          </w:p>
        </w:tc>
      </w:tr>
      <w:tr>
        <w:trPr>
          <w:trHeight w:val="225"/>
        </w:trPr>
        <w:tc>
          <w:tcPr>
            <w:tcW w:w="1140" w:type="dxa"/>
            <w:vAlign w:val="bottom"/>
            <w:tcBorders>
              <w:bottom w:val="single" w:sz="8" w:color="auto"/>
            </w:tcBorders>
          </w:tcPr>
          <w:p>
            <w:pPr>
              <w:jc w:val="center"/>
              <w:spacing w:after="0" w:line="225" w:lineRule="exact"/>
              <w:rPr>
                <w:sz w:val="20"/>
                <w:szCs w:val="20"/>
                <w:color w:val="auto"/>
              </w:rPr>
            </w:pPr>
            <w:r>
              <w:rPr>
                <w:rFonts w:ascii="Arial" w:cs="Arial" w:eastAsia="Arial" w:hAnsi="Arial"/>
                <w:sz w:val="20"/>
                <w:szCs w:val="20"/>
                <w:color w:val="auto"/>
              </w:rPr>
              <w:t>K4GHS</w:t>
            </w:r>
          </w:p>
        </w:tc>
        <w:tc>
          <w:tcPr>
            <w:tcW w:w="920" w:type="dxa"/>
            <w:vAlign w:val="bottom"/>
            <w:tcBorders>
              <w:bottom w:val="single" w:sz="8" w:color="auto"/>
            </w:tcBorders>
          </w:tcPr>
          <w:p>
            <w:pPr>
              <w:jc w:val="right"/>
              <w:ind w:right="140"/>
              <w:spacing w:after="0" w:line="225" w:lineRule="exact"/>
              <w:rPr>
                <w:sz w:val="20"/>
                <w:szCs w:val="20"/>
                <w:color w:val="auto"/>
              </w:rPr>
            </w:pPr>
            <w:r>
              <w:rPr>
                <w:rFonts w:ascii="Arial" w:cs="Arial" w:eastAsia="Arial" w:hAnsi="Arial"/>
                <w:sz w:val="20"/>
                <w:szCs w:val="20"/>
                <w:color w:val="auto"/>
              </w:rPr>
              <w:t>EM96</w:t>
            </w:r>
          </w:p>
        </w:tc>
        <w:tc>
          <w:tcPr>
            <w:tcW w:w="820" w:type="dxa"/>
            <w:vAlign w:val="bottom"/>
            <w:tcBorders>
              <w:bottom w:val="single" w:sz="8" w:color="auto"/>
            </w:tcBorders>
          </w:tcPr>
          <w:p>
            <w:pPr>
              <w:jc w:val="center"/>
              <w:spacing w:after="0" w:line="225" w:lineRule="exact"/>
              <w:rPr>
                <w:sz w:val="20"/>
                <w:szCs w:val="20"/>
                <w:color w:val="auto"/>
              </w:rPr>
            </w:pPr>
            <w:r>
              <w:rPr>
                <w:rFonts w:ascii="Arial" w:cs="Arial" w:eastAsia="Arial" w:hAnsi="Arial"/>
                <w:sz w:val="20"/>
                <w:szCs w:val="20"/>
                <w:color w:val="auto"/>
                <w:w w:val="95"/>
              </w:rPr>
              <w:t>135</w:t>
            </w:r>
          </w:p>
        </w:tc>
        <w:tc>
          <w:tcPr>
            <w:tcW w:w="820" w:type="dxa"/>
            <w:vAlign w:val="bottom"/>
            <w:tcBorders>
              <w:bottom w:val="single" w:sz="8" w:color="auto"/>
            </w:tcBorders>
          </w:tcPr>
          <w:p>
            <w:pPr>
              <w:jc w:val="center"/>
              <w:spacing w:after="0" w:line="225" w:lineRule="exact"/>
              <w:rPr>
                <w:sz w:val="20"/>
                <w:szCs w:val="20"/>
                <w:color w:val="auto"/>
              </w:rPr>
            </w:pPr>
            <w:r>
              <w:rPr>
                <w:rFonts w:ascii="Arial" w:cs="Arial" w:eastAsia="Arial" w:hAnsi="Arial"/>
                <w:sz w:val="20"/>
                <w:szCs w:val="20"/>
                <w:color w:val="auto"/>
              </w:rPr>
              <w:t>196</w:t>
            </w:r>
          </w:p>
        </w:tc>
        <w:tc>
          <w:tcPr>
            <w:tcW w:w="800" w:type="dxa"/>
            <w:vAlign w:val="bottom"/>
            <w:tcBorders>
              <w:bottom w:val="single" w:sz="8" w:color="auto"/>
            </w:tcBorders>
          </w:tcPr>
          <w:p>
            <w:pPr>
              <w:jc w:val="center"/>
              <w:spacing w:after="0" w:line="225" w:lineRule="exact"/>
              <w:rPr>
                <w:sz w:val="20"/>
                <w:szCs w:val="20"/>
                <w:color w:val="auto"/>
              </w:rPr>
            </w:pPr>
            <w:r>
              <w:rPr>
                <w:rFonts w:ascii="Arial" w:cs="Arial" w:eastAsia="Arial" w:hAnsi="Arial"/>
                <w:sz w:val="20"/>
                <w:szCs w:val="20"/>
                <w:color w:val="auto"/>
              </w:rPr>
              <w:t>387</w:t>
            </w:r>
          </w:p>
        </w:tc>
        <w:tc>
          <w:tcPr>
            <w:tcW w:w="820" w:type="dxa"/>
            <w:vAlign w:val="bottom"/>
            <w:tcBorders>
              <w:bottom w:val="single" w:sz="8" w:color="auto"/>
            </w:tcBorders>
          </w:tcPr>
          <w:p>
            <w:pPr>
              <w:jc w:val="center"/>
              <w:spacing w:after="0" w:line="225" w:lineRule="exact"/>
              <w:rPr>
                <w:sz w:val="20"/>
                <w:szCs w:val="20"/>
                <w:color w:val="auto"/>
              </w:rPr>
            </w:pPr>
            <w:r>
              <w:rPr>
                <w:rFonts w:ascii="Arial" w:cs="Arial" w:eastAsia="Arial" w:hAnsi="Arial"/>
                <w:sz w:val="20"/>
                <w:szCs w:val="20"/>
                <w:color w:val="auto"/>
                <w:w w:val="95"/>
              </w:rPr>
              <w:t>283</w:t>
            </w:r>
          </w:p>
        </w:tc>
        <w:tc>
          <w:tcPr>
            <w:tcW w:w="820" w:type="dxa"/>
            <w:vAlign w:val="bottom"/>
            <w:tcBorders>
              <w:bottom w:val="single" w:sz="8" w:color="auto"/>
            </w:tcBorders>
          </w:tcPr>
          <w:p>
            <w:pPr>
              <w:jc w:val="center"/>
              <w:spacing w:after="0" w:line="225" w:lineRule="exact"/>
              <w:rPr>
                <w:sz w:val="20"/>
                <w:szCs w:val="20"/>
                <w:color w:val="auto"/>
              </w:rPr>
            </w:pPr>
            <w:r>
              <w:rPr>
                <w:rFonts w:ascii="Arial" w:cs="Arial" w:eastAsia="Arial" w:hAnsi="Arial"/>
                <w:sz w:val="20"/>
                <w:szCs w:val="20"/>
                <w:color w:val="auto"/>
                <w:w w:val="95"/>
              </w:rPr>
              <w:t>379</w:t>
            </w:r>
          </w:p>
        </w:tc>
        <w:tc>
          <w:tcPr>
            <w:tcW w:w="820" w:type="dxa"/>
            <w:vAlign w:val="bottom"/>
            <w:tcBorders>
              <w:bottom w:val="single" w:sz="8" w:color="auto"/>
            </w:tcBorders>
          </w:tcPr>
          <w:p>
            <w:pPr>
              <w:jc w:val="center"/>
              <w:spacing w:after="0" w:line="225" w:lineRule="exact"/>
              <w:rPr>
                <w:sz w:val="20"/>
                <w:szCs w:val="20"/>
                <w:color w:val="auto"/>
              </w:rPr>
            </w:pPr>
            <w:r>
              <w:rPr>
                <w:rFonts w:ascii="Arial" w:cs="Arial" w:eastAsia="Arial" w:hAnsi="Arial"/>
                <w:sz w:val="20"/>
                <w:szCs w:val="20"/>
                <w:color w:val="auto"/>
              </w:rPr>
              <w:t>220</w:t>
            </w:r>
          </w:p>
        </w:tc>
        <w:tc>
          <w:tcPr>
            <w:tcW w:w="800" w:type="dxa"/>
            <w:vAlign w:val="bottom"/>
            <w:tcBorders>
              <w:bottom w:val="single" w:sz="8" w:color="auto"/>
            </w:tcBorders>
          </w:tcPr>
          <w:p>
            <w:pPr>
              <w:jc w:val="center"/>
              <w:spacing w:after="0" w:line="225" w:lineRule="exact"/>
              <w:rPr>
                <w:sz w:val="20"/>
                <w:szCs w:val="20"/>
                <w:color w:val="auto"/>
              </w:rPr>
            </w:pPr>
            <w:r>
              <w:rPr>
                <w:rFonts w:ascii="Arial" w:cs="Arial" w:eastAsia="Arial" w:hAnsi="Arial"/>
                <w:sz w:val="20"/>
                <w:szCs w:val="20"/>
                <w:color w:val="auto"/>
                <w:w w:val="98"/>
              </w:rPr>
              <w:t>21</w:t>
            </w:r>
          </w:p>
        </w:tc>
        <w:tc>
          <w:tcPr>
            <w:tcW w:w="840" w:type="dxa"/>
            <w:vAlign w:val="bottom"/>
            <w:tcBorders>
              <w:bottom w:val="single" w:sz="8" w:color="auto"/>
            </w:tcBorders>
          </w:tcPr>
          <w:p>
            <w:pPr>
              <w:jc w:val="center"/>
              <w:spacing w:after="0" w:line="225" w:lineRule="exact"/>
              <w:rPr>
                <w:sz w:val="20"/>
                <w:szCs w:val="20"/>
                <w:color w:val="auto"/>
              </w:rPr>
            </w:pPr>
            <w:r>
              <w:rPr>
                <w:rFonts w:ascii="Arial" w:cs="Arial" w:eastAsia="Arial" w:hAnsi="Arial"/>
                <w:sz w:val="20"/>
                <w:szCs w:val="20"/>
                <w:color w:val="auto"/>
              </w:rPr>
              <w:t>5</w:t>
            </w:r>
          </w:p>
        </w:tc>
        <w:tc>
          <w:tcPr>
            <w:tcW w:w="720" w:type="dxa"/>
            <w:vAlign w:val="bottom"/>
            <w:tcBorders>
              <w:bottom w:val="single" w:sz="8" w:color="auto"/>
            </w:tcBorders>
          </w:tcPr>
          <w:p>
            <w:pPr>
              <w:jc w:val="center"/>
              <w:ind w:left="20"/>
              <w:spacing w:after="0" w:line="225" w:lineRule="exact"/>
              <w:rPr>
                <w:sz w:val="20"/>
                <w:szCs w:val="20"/>
                <w:color w:val="auto"/>
              </w:rPr>
            </w:pPr>
            <w:r>
              <w:rPr>
                <w:rFonts w:ascii="Arial" w:cs="Arial" w:eastAsia="Arial" w:hAnsi="Arial"/>
                <w:sz w:val="20"/>
                <w:szCs w:val="20"/>
                <w:color w:val="auto"/>
              </w:rPr>
              <w:t>0</w:t>
            </w:r>
          </w:p>
        </w:tc>
        <w:tc>
          <w:tcPr>
            <w:tcW w:w="1160" w:type="dxa"/>
            <w:vAlign w:val="bottom"/>
            <w:tcBorders>
              <w:bottom w:val="single" w:sz="8" w:color="auto"/>
            </w:tcBorders>
          </w:tcPr>
          <w:p>
            <w:pPr>
              <w:jc w:val="center"/>
              <w:ind w:left="20"/>
              <w:spacing w:after="0" w:line="225" w:lineRule="exact"/>
              <w:rPr>
                <w:sz w:val="20"/>
                <w:szCs w:val="20"/>
                <w:color w:val="auto"/>
              </w:rPr>
            </w:pPr>
            <w:r>
              <w:rPr>
                <w:rFonts w:ascii="Arial" w:cs="Arial" w:eastAsia="Arial" w:hAnsi="Arial"/>
                <w:sz w:val="20"/>
                <w:szCs w:val="20"/>
                <w:color w:val="auto"/>
                <w:w w:val="98"/>
              </w:rPr>
              <w:t>1626</w:t>
            </w:r>
          </w:p>
        </w:tc>
        <w:tc>
          <w:tcPr>
            <w:tcW w:w="0" w:type="dxa"/>
            <w:vAlign w:val="bottom"/>
          </w:tcPr>
          <w:p>
            <w:pPr>
              <w:spacing w:after="0"/>
              <w:rPr>
                <w:sz w:val="1"/>
                <w:szCs w:val="1"/>
                <w:color w:val="auto"/>
              </w:rPr>
            </w:pPr>
          </w:p>
        </w:tc>
      </w:tr>
      <w:tr>
        <w:trPr>
          <w:trHeight w:val="222"/>
        </w:trPr>
        <w:tc>
          <w:tcPr>
            <w:tcW w:w="1140" w:type="dxa"/>
            <w:vAlign w:val="bottom"/>
            <w:tcBorders>
              <w:bottom w:val="single" w:sz="8" w:color="auto"/>
            </w:tcBorders>
          </w:tcPr>
          <w:p>
            <w:pPr>
              <w:jc w:val="center"/>
              <w:spacing w:after="0" w:line="223" w:lineRule="exact"/>
              <w:rPr>
                <w:sz w:val="20"/>
                <w:szCs w:val="20"/>
                <w:color w:val="auto"/>
              </w:rPr>
            </w:pPr>
            <w:r>
              <w:rPr>
                <w:rFonts w:ascii="Arial" w:cs="Arial" w:eastAsia="Arial" w:hAnsi="Arial"/>
                <w:sz w:val="20"/>
                <w:szCs w:val="20"/>
                <w:color w:val="auto"/>
                <w:w w:val="99"/>
              </w:rPr>
              <w:t>WA3DQS</w:t>
            </w:r>
          </w:p>
        </w:tc>
        <w:tc>
          <w:tcPr>
            <w:tcW w:w="920" w:type="dxa"/>
            <w:vAlign w:val="bottom"/>
            <w:tcBorders>
              <w:bottom w:val="single" w:sz="8" w:color="auto"/>
            </w:tcBorders>
          </w:tcPr>
          <w:p>
            <w:pPr>
              <w:jc w:val="right"/>
              <w:ind w:right="140"/>
              <w:spacing w:after="0" w:line="223" w:lineRule="exact"/>
              <w:rPr>
                <w:sz w:val="20"/>
                <w:szCs w:val="20"/>
                <w:color w:val="auto"/>
              </w:rPr>
            </w:pPr>
            <w:r>
              <w:rPr>
                <w:rFonts w:ascii="Arial" w:cs="Arial" w:eastAsia="Arial" w:hAnsi="Arial"/>
                <w:sz w:val="20"/>
                <w:szCs w:val="20"/>
                <w:color w:val="auto"/>
              </w:rPr>
              <w:t>EM95</w:t>
            </w:r>
          </w:p>
        </w:tc>
        <w:tc>
          <w:tcPr>
            <w:tcW w:w="820" w:type="dxa"/>
            <w:vAlign w:val="bottom"/>
            <w:tcBorders>
              <w:bottom w:val="single" w:sz="8" w:color="auto"/>
            </w:tcBorders>
          </w:tcPr>
          <w:p>
            <w:pPr>
              <w:jc w:val="center"/>
              <w:spacing w:after="0" w:line="223" w:lineRule="exact"/>
              <w:rPr>
                <w:sz w:val="20"/>
                <w:szCs w:val="20"/>
                <w:color w:val="auto"/>
              </w:rPr>
            </w:pPr>
            <w:r>
              <w:rPr>
                <w:rFonts w:ascii="Arial" w:cs="Arial" w:eastAsia="Arial" w:hAnsi="Arial"/>
                <w:sz w:val="20"/>
                <w:szCs w:val="20"/>
                <w:color w:val="auto"/>
                <w:w w:val="95"/>
              </w:rPr>
              <w:t>195</w:t>
            </w:r>
          </w:p>
        </w:tc>
        <w:tc>
          <w:tcPr>
            <w:tcW w:w="820" w:type="dxa"/>
            <w:vAlign w:val="bottom"/>
            <w:tcBorders>
              <w:bottom w:val="single" w:sz="8" w:color="auto"/>
            </w:tcBorders>
          </w:tcPr>
          <w:p>
            <w:pPr>
              <w:jc w:val="center"/>
              <w:spacing w:after="0" w:line="223" w:lineRule="exact"/>
              <w:rPr>
                <w:sz w:val="20"/>
                <w:szCs w:val="20"/>
                <w:color w:val="auto"/>
              </w:rPr>
            </w:pPr>
            <w:r>
              <w:rPr>
                <w:rFonts w:ascii="Arial" w:cs="Arial" w:eastAsia="Arial" w:hAnsi="Arial"/>
                <w:sz w:val="20"/>
                <w:szCs w:val="20"/>
                <w:color w:val="auto"/>
              </w:rPr>
              <w:t>130</w:t>
            </w:r>
          </w:p>
        </w:tc>
        <w:tc>
          <w:tcPr>
            <w:tcW w:w="800" w:type="dxa"/>
            <w:vAlign w:val="bottom"/>
            <w:tcBorders>
              <w:bottom w:val="single" w:sz="8" w:color="auto"/>
            </w:tcBorders>
          </w:tcPr>
          <w:p>
            <w:pPr>
              <w:jc w:val="center"/>
              <w:spacing w:after="0" w:line="223" w:lineRule="exact"/>
              <w:rPr>
                <w:sz w:val="20"/>
                <w:szCs w:val="20"/>
                <w:color w:val="auto"/>
              </w:rPr>
            </w:pPr>
            <w:r>
              <w:rPr>
                <w:rFonts w:ascii="Arial" w:cs="Arial" w:eastAsia="Arial" w:hAnsi="Arial"/>
                <w:sz w:val="20"/>
                <w:szCs w:val="20"/>
                <w:color w:val="auto"/>
              </w:rPr>
              <w:t>175</w:t>
            </w:r>
          </w:p>
        </w:tc>
        <w:tc>
          <w:tcPr>
            <w:tcW w:w="820" w:type="dxa"/>
            <w:vAlign w:val="bottom"/>
            <w:tcBorders>
              <w:bottom w:val="single" w:sz="8" w:color="auto"/>
            </w:tcBorders>
          </w:tcPr>
          <w:p>
            <w:pPr>
              <w:jc w:val="center"/>
              <w:spacing w:after="0" w:line="223" w:lineRule="exact"/>
              <w:rPr>
                <w:sz w:val="20"/>
                <w:szCs w:val="20"/>
                <w:color w:val="auto"/>
              </w:rPr>
            </w:pPr>
            <w:r>
              <w:rPr>
                <w:rFonts w:ascii="Arial" w:cs="Arial" w:eastAsia="Arial" w:hAnsi="Arial"/>
                <w:sz w:val="20"/>
                <w:szCs w:val="20"/>
                <w:color w:val="auto"/>
                <w:w w:val="98"/>
              </w:rPr>
              <w:t>73</w:t>
            </w:r>
          </w:p>
        </w:tc>
        <w:tc>
          <w:tcPr>
            <w:tcW w:w="820" w:type="dxa"/>
            <w:vAlign w:val="bottom"/>
            <w:tcBorders>
              <w:bottom w:val="single" w:sz="8" w:color="auto"/>
            </w:tcBorders>
          </w:tcPr>
          <w:p>
            <w:pPr>
              <w:jc w:val="center"/>
              <w:spacing w:after="0" w:line="223" w:lineRule="exact"/>
              <w:rPr>
                <w:sz w:val="20"/>
                <w:szCs w:val="20"/>
                <w:color w:val="auto"/>
              </w:rPr>
            </w:pPr>
            <w:r>
              <w:rPr>
                <w:rFonts w:ascii="Arial" w:cs="Arial" w:eastAsia="Arial" w:hAnsi="Arial"/>
                <w:sz w:val="20"/>
                <w:szCs w:val="20"/>
                <w:color w:val="auto"/>
                <w:w w:val="95"/>
              </w:rPr>
              <w:t>123</w:t>
            </w:r>
          </w:p>
        </w:tc>
        <w:tc>
          <w:tcPr>
            <w:tcW w:w="820" w:type="dxa"/>
            <w:vAlign w:val="bottom"/>
            <w:tcBorders>
              <w:bottom w:val="single" w:sz="8" w:color="auto"/>
            </w:tcBorders>
          </w:tcPr>
          <w:p>
            <w:pPr>
              <w:jc w:val="center"/>
              <w:spacing w:after="0" w:line="223" w:lineRule="exact"/>
              <w:rPr>
                <w:sz w:val="20"/>
                <w:szCs w:val="20"/>
                <w:color w:val="auto"/>
              </w:rPr>
            </w:pPr>
            <w:r>
              <w:rPr>
                <w:rFonts w:ascii="Arial" w:cs="Arial" w:eastAsia="Arial" w:hAnsi="Arial"/>
                <w:sz w:val="20"/>
                <w:szCs w:val="20"/>
                <w:color w:val="auto"/>
                <w:w w:val="98"/>
              </w:rPr>
              <w:t>96</w:t>
            </w:r>
          </w:p>
        </w:tc>
        <w:tc>
          <w:tcPr>
            <w:tcW w:w="800" w:type="dxa"/>
            <w:vAlign w:val="bottom"/>
            <w:tcBorders>
              <w:bottom w:val="single" w:sz="8" w:color="auto"/>
            </w:tcBorders>
          </w:tcPr>
          <w:p>
            <w:pPr>
              <w:jc w:val="center"/>
              <w:spacing w:after="0" w:line="223" w:lineRule="exact"/>
              <w:rPr>
                <w:sz w:val="20"/>
                <w:szCs w:val="20"/>
                <w:color w:val="auto"/>
              </w:rPr>
            </w:pPr>
            <w:r>
              <w:rPr>
                <w:rFonts w:ascii="Arial" w:cs="Arial" w:eastAsia="Arial" w:hAnsi="Arial"/>
                <w:sz w:val="20"/>
                <w:szCs w:val="20"/>
                <w:color w:val="auto"/>
                <w:w w:val="98"/>
              </w:rPr>
              <w:t>26</w:t>
            </w:r>
          </w:p>
        </w:tc>
        <w:tc>
          <w:tcPr>
            <w:tcW w:w="840" w:type="dxa"/>
            <w:vAlign w:val="bottom"/>
            <w:tcBorders>
              <w:bottom w:val="single" w:sz="8" w:color="auto"/>
            </w:tcBorders>
          </w:tcPr>
          <w:p>
            <w:pPr>
              <w:jc w:val="center"/>
              <w:spacing w:after="0" w:line="223" w:lineRule="exact"/>
              <w:rPr>
                <w:sz w:val="20"/>
                <w:szCs w:val="20"/>
                <w:color w:val="auto"/>
              </w:rPr>
            </w:pPr>
            <w:r>
              <w:rPr>
                <w:rFonts w:ascii="Arial" w:cs="Arial" w:eastAsia="Arial" w:hAnsi="Arial"/>
                <w:sz w:val="20"/>
                <w:szCs w:val="20"/>
                <w:color w:val="auto"/>
                <w:w w:val="98"/>
              </w:rPr>
              <w:t>62</w:t>
            </w:r>
          </w:p>
        </w:tc>
        <w:tc>
          <w:tcPr>
            <w:tcW w:w="720" w:type="dxa"/>
            <w:vAlign w:val="bottom"/>
            <w:tcBorders>
              <w:bottom w:val="single" w:sz="8" w:color="auto"/>
            </w:tcBorders>
          </w:tcPr>
          <w:p>
            <w:pPr>
              <w:jc w:val="center"/>
              <w:spacing w:after="0" w:line="223" w:lineRule="exact"/>
              <w:rPr>
                <w:sz w:val="20"/>
                <w:szCs w:val="20"/>
                <w:color w:val="auto"/>
              </w:rPr>
            </w:pPr>
            <w:r>
              <w:rPr>
                <w:rFonts w:ascii="Arial" w:cs="Arial" w:eastAsia="Arial" w:hAnsi="Arial"/>
                <w:sz w:val="20"/>
                <w:szCs w:val="20"/>
                <w:color w:val="auto"/>
                <w:w w:val="98"/>
              </w:rPr>
              <w:t>21</w:t>
            </w:r>
          </w:p>
        </w:tc>
        <w:tc>
          <w:tcPr>
            <w:tcW w:w="1160" w:type="dxa"/>
            <w:vAlign w:val="bottom"/>
            <w:tcBorders>
              <w:bottom w:val="single" w:sz="8" w:color="auto"/>
            </w:tcBorders>
          </w:tcPr>
          <w:p>
            <w:pPr>
              <w:jc w:val="center"/>
              <w:ind w:left="20"/>
              <w:spacing w:after="0" w:line="223" w:lineRule="exact"/>
              <w:rPr>
                <w:sz w:val="20"/>
                <w:szCs w:val="20"/>
                <w:color w:val="auto"/>
              </w:rPr>
            </w:pPr>
            <w:r>
              <w:rPr>
                <w:rFonts w:ascii="Arial" w:cs="Arial" w:eastAsia="Arial" w:hAnsi="Arial"/>
                <w:sz w:val="20"/>
                <w:szCs w:val="20"/>
                <w:color w:val="auto"/>
                <w:w w:val="95"/>
              </w:rPr>
              <w:t>901</w:t>
            </w:r>
          </w:p>
        </w:tc>
        <w:tc>
          <w:tcPr>
            <w:tcW w:w="0" w:type="dxa"/>
            <w:vAlign w:val="bottom"/>
          </w:tcPr>
          <w:p>
            <w:pPr>
              <w:spacing w:after="0"/>
              <w:rPr>
                <w:sz w:val="1"/>
                <w:szCs w:val="1"/>
                <w:color w:val="auto"/>
              </w:rPr>
            </w:pPr>
          </w:p>
        </w:tc>
      </w:tr>
      <w:tr>
        <w:trPr>
          <w:trHeight w:val="225"/>
        </w:trPr>
        <w:tc>
          <w:tcPr>
            <w:tcW w:w="1140" w:type="dxa"/>
            <w:vAlign w:val="bottom"/>
            <w:tcBorders>
              <w:bottom w:val="single" w:sz="8" w:color="auto"/>
            </w:tcBorders>
          </w:tcPr>
          <w:p>
            <w:pPr>
              <w:jc w:val="center"/>
              <w:spacing w:after="0" w:line="225" w:lineRule="exact"/>
              <w:rPr>
                <w:sz w:val="20"/>
                <w:szCs w:val="20"/>
                <w:color w:val="auto"/>
              </w:rPr>
            </w:pPr>
            <w:r>
              <w:rPr>
                <w:rFonts w:ascii="Arial" w:cs="Arial" w:eastAsia="Arial" w:hAnsi="Arial"/>
                <w:sz w:val="20"/>
                <w:szCs w:val="20"/>
                <w:color w:val="auto"/>
                <w:w w:val="99"/>
              </w:rPr>
              <w:t>AA4R</w:t>
            </w:r>
          </w:p>
        </w:tc>
        <w:tc>
          <w:tcPr>
            <w:tcW w:w="920" w:type="dxa"/>
            <w:vAlign w:val="bottom"/>
            <w:tcBorders>
              <w:bottom w:val="single" w:sz="8" w:color="auto"/>
            </w:tcBorders>
          </w:tcPr>
          <w:p>
            <w:pPr>
              <w:jc w:val="right"/>
              <w:ind w:right="140"/>
              <w:spacing w:after="0" w:line="225" w:lineRule="exact"/>
              <w:rPr>
                <w:sz w:val="20"/>
                <w:szCs w:val="20"/>
                <w:color w:val="auto"/>
              </w:rPr>
            </w:pPr>
            <w:r>
              <w:rPr>
                <w:rFonts w:ascii="Arial" w:cs="Arial" w:eastAsia="Arial" w:hAnsi="Arial"/>
                <w:sz w:val="20"/>
                <w:szCs w:val="20"/>
                <w:color w:val="auto"/>
              </w:rPr>
              <w:t>EN64</w:t>
            </w:r>
          </w:p>
        </w:tc>
        <w:tc>
          <w:tcPr>
            <w:tcW w:w="820" w:type="dxa"/>
            <w:vAlign w:val="bottom"/>
            <w:tcBorders>
              <w:bottom w:val="single" w:sz="8" w:color="auto"/>
            </w:tcBorders>
          </w:tcPr>
          <w:p>
            <w:pPr>
              <w:jc w:val="center"/>
              <w:spacing w:after="0" w:line="225" w:lineRule="exact"/>
              <w:rPr>
                <w:sz w:val="20"/>
                <w:szCs w:val="20"/>
                <w:color w:val="auto"/>
              </w:rPr>
            </w:pPr>
            <w:r>
              <w:rPr>
                <w:rFonts w:ascii="Arial" w:cs="Arial" w:eastAsia="Arial" w:hAnsi="Arial"/>
                <w:sz w:val="20"/>
                <w:szCs w:val="20"/>
                <w:color w:val="auto"/>
                <w:w w:val="98"/>
              </w:rPr>
              <w:t>35</w:t>
            </w:r>
          </w:p>
        </w:tc>
        <w:tc>
          <w:tcPr>
            <w:tcW w:w="820" w:type="dxa"/>
            <w:vAlign w:val="bottom"/>
            <w:tcBorders>
              <w:bottom w:val="single" w:sz="8" w:color="auto"/>
            </w:tcBorders>
          </w:tcPr>
          <w:p>
            <w:pPr>
              <w:jc w:val="center"/>
              <w:spacing w:after="0" w:line="225" w:lineRule="exact"/>
              <w:rPr>
                <w:sz w:val="20"/>
                <w:szCs w:val="20"/>
                <w:color w:val="auto"/>
              </w:rPr>
            </w:pPr>
            <w:r>
              <w:rPr>
                <w:rFonts w:ascii="Arial" w:cs="Arial" w:eastAsia="Arial" w:hAnsi="Arial"/>
                <w:sz w:val="20"/>
                <w:szCs w:val="20"/>
                <w:color w:val="auto"/>
                <w:w w:val="98"/>
              </w:rPr>
              <w:t>89</w:t>
            </w:r>
          </w:p>
        </w:tc>
        <w:tc>
          <w:tcPr>
            <w:tcW w:w="800" w:type="dxa"/>
            <w:vAlign w:val="bottom"/>
            <w:tcBorders>
              <w:bottom w:val="single" w:sz="8" w:color="auto"/>
            </w:tcBorders>
          </w:tcPr>
          <w:p>
            <w:pPr>
              <w:jc w:val="center"/>
              <w:spacing w:after="0" w:line="225" w:lineRule="exact"/>
              <w:rPr>
                <w:sz w:val="20"/>
                <w:szCs w:val="20"/>
                <w:color w:val="auto"/>
              </w:rPr>
            </w:pPr>
            <w:r>
              <w:rPr>
                <w:rFonts w:ascii="Arial" w:cs="Arial" w:eastAsia="Arial" w:hAnsi="Arial"/>
                <w:sz w:val="20"/>
                <w:szCs w:val="20"/>
                <w:color w:val="auto"/>
              </w:rPr>
              <w:t>150</w:t>
            </w:r>
          </w:p>
        </w:tc>
        <w:tc>
          <w:tcPr>
            <w:tcW w:w="820" w:type="dxa"/>
            <w:vAlign w:val="bottom"/>
            <w:tcBorders>
              <w:bottom w:val="single" w:sz="8" w:color="auto"/>
            </w:tcBorders>
          </w:tcPr>
          <w:p>
            <w:pPr>
              <w:jc w:val="center"/>
              <w:spacing w:after="0" w:line="225" w:lineRule="exact"/>
              <w:rPr>
                <w:sz w:val="20"/>
                <w:szCs w:val="20"/>
                <w:color w:val="auto"/>
              </w:rPr>
            </w:pPr>
            <w:r>
              <w:rPr>
                <w:rFonts w:ascii="Arial" w:cs="Arial" w:eastAsia="Arial" w:hAnsi="Arial"/>
                <w:sz w:val="20"/>
                <w:szCs w:val="20"/>
                <w:color w:val="auto"/>
                <w:w w:val="95"/>
              </w:rPr>
              <w:t>174</w:t>
            </w:r>
          </w:p>
        </w:tc>
        <w:tc>
          <w:tcPr>
            <w:tcW w:w="820" w:type="dxa"/>
            <w:vAlign w:val="bottom"/>
            <w:tcBorders>
              <w:bottom w:val="single" w:sz="8" w:color="auto"/>
            </w:tcBorders>
          </w:tcPr>
          <w:p>
            <w:pPr>
              <w:jc w:val="center"/>
              <w:spacing w:after="0" w:line="225" w:lineRule="exact"/>
              <w:rPr>
                <w:sz w:val="20"/>
                <w:szCs w:val="20"/>
                <w:color w:val="auto"/>
              </w:rPr>
            </w:pPr>
            <w:r>
              <w:rPr>
                <w:rFonts w:ascii="Arial" w:cs="Arial" w:eastAsia="Arial" w:hAnsi="Arial"/>
                <w:sz w:val="20"/>
                <w:szCs w:val="20"/>
                <w:color w:val="auto"/>
                <w:w w:val="95"/>
              </w:rPr>
              <w:t>230</w:t>
            </w:r>
          </w:p>
        </w:tc>
        <w:tc>
          <w:tcPr>
            <w:tcW w:w="820" w:type="dxa"/>
            <w:vAlign w:val="bottom"/>
            <w:tcBorders>
              <w:bottom w:val="single" w:sz="8" w:color="auto"/>
            </w:tcBorders>
          </w:tcPr>
          <w:p>
            <w:pPr>
              <w:jc w:val="center"/>
              <w:spacing w:after="0" w:line="225" w:lineRule="exact"/>
              <w:rPr>
                <w:sz w:val="20"/>
                <w:szCs w:val="20"/>
                <w:color w:val="auto"/>
              </w:rPr>
            </w:pPr>
            <w:r>
              <w:rPr>
                <w:rFonts w:ascii="Arial" w:cs="Arial" w:eastAsia="Arial" w:hAnsi="Arial"/>
                <w:sz w:val="20"/>
                <w:szCs w:val="20"/>
                <w:color w:val="auto"/>
                <w:w w:val="98"/>
              </w:rPr>
              <w:t>54</w:t>
            </w:r>
          </w:p>
        </w:tc>
        <w:tc>
          <w:tcPr>
            <w:tcW w:w="800" w:type="dxa"/>
            <w:vAlign w:val="bottom"/>
            <w:tcBorders>
              <w:bottom w:val="single" w:sz="8" w:color="auto"/>
            </w:tcBorders>
          </w:tcPr>
          <w:p>
            <w:pPr>
              <w:jc w:val="center"/>
              <w:spacing w:after="0" w:line="225" w:lineRule="exact"/>
              <w:rPr>
                <w:sz w:val="20"/>
                <w:szCs w:val="20"/>
                <w:color w:val="auto"/>
              </w:rPr>
            </w:pPr>
            <w:r>
              <w:rPr>
                <w:rFonts w:ascii="Arial" w:cs="Arial" w:eastAsia="Arial" w:hAnsi="Arial"/>
                <w:sz w:val="20"/>
                <w:szCs w:val="20"/>
                <w:color w:val="auto"/>
                <w:w w:val="98"/>
              </w:rPr>
              <w:t>15</w:t>
            </w:r>
          </w:p>
        </w:tc>
        <w:tc>
          <w:tcPr>
            <w:tcW w:w="840" w:type="dxa"/>
            <w:vAlign w:val="bottom"/>
            <w:tcBorders>
              <w:bottom w:val="single" w:sz="8" w:color="auto"/>
            </w:tcBorders>
          </w:tcPr>
          <w:p>
            <w:pPr>
              <w:jc w:val="center"/>
              <w:spacing w:after="0" w:line="225" w:lineRule="exact"/>
              <w:rPr>
                <w:sz w:val="20"/>
                <w:szCs w:val="20"/>
                <w:color w:val="auto"/>
              </w:rPr>
            </w:pPr>
            <w:r>
              <w:rPr>
                <w:rFonts w:ascii="Arial" w:cs="Arial" w:eastAsia="Arial" w:hAnsi="Arial"/>
                <w:sz w:val="20"/>
                <w:szCs w:val="20"/>
                <w:color w:val="auto"/>
                <w:w w:val="98"/>
              </w:rPr>
              <w:t>41</w:t>
            </w:r>
          </w:p>
        </w:tc>
        <w:tc>
          <w:tcPr>
            <w:tcW w:w="720" w:type="dxa"/>
            <w:vAlign w:val="bottom"/>
            <w:tcBorders>
              <w:bottom w:val="single" w:sz="8" w:color="auto"/>
            </w:tcBorders>
          </w:tcPr>
          <w:p>
            <w:pPr>
              <w:jc w:val="center"/>
              <w:spacing w:after="0" w:line="225" w:lineRule="exact"/>
              <w:rPr>
                <w:sz w:val="20"/>
                <w:szCs w:val="20"/>
                <w:color w:val="auto"/>
              </w:rPr>
            </w:pPr>
            <w:r>
              <w:rPr>
                <w:rFonts w:ascii="Arial" w:cs="Arial" w:eastAsia="Arial" w:hAnsi="Arial"/>
                <w:sz w:val="20"/>
                <w:szCs w:val="20"/>
                <w:color w:val="auto"/>
                <w:w w:val="98"/>
              </w:rPr>
              <w:t>22</w:t>
            </w:r>
          </w:p>
        </w:tc>
        <w:tc>
          <w:tcPr>
            <w:tcW w:w="1160" w:type="dxa"/>
            <w:vAlign w:val="bottom"/>
            <w:tcBorders>
              <w:bottom w:val="single" w:sz="8" w:color="auto"/>
            </w:tcBorders>
          </w:tcPr>
          <w:p>
            <w:pPr>
              <w:jc w:val="center"/>
              <w:ind w:left="20"/>
              <w:spacing w:after="0" w:line="225" w:lineRule="exact"/>
              <w:rPr>
                <w:sz w:val="20"/>
                <w:szCs w:val="20"/>
                <w:color w:val="auto"/>
              </w:rPr>
            </w:pPr>
            <w:r>
              <w:rPr>
                <w:rFonts w:ascii="Arial" w:cs="Arial" w:eastAsia="Arial" w:hAnsi="Arial"/>
                <w:sz w:val="20"/>
                <w:szCs w:val="20"/>
                <w:color w:val="auto"/>
                <w:w w:val="95"/>
              </w:rPr>
              <w:t>810</w:t>
            </w:r>
          </w:p>
        </w:tc>
        <w:tc>
          <w:tcPr>
            <w:tcW w:w="0" w:type="dxa"/>
            <w:vAlign w:val="bottom"/>
          </w:tcPr>
          <w:p>
            <w:pPr>
              <w:spacing w:after="0"/>
              <w:rPr>
                <w:sz w:val="1"/>
                <w:szCs w:val="1"/>
                <w:color w:val="auto"/>
              </w:rPr>
            </w:pPr>
          </w:p>
        </w:tc>
      </w:tr>
      <w:tr>
        <w:trPr>
          <w:trHeight w:val="222"/>
        </w:trPr>
        <w:tc>
          <w:tcPr>
            <w:tcW w:w="1140" w:type="dxa"/>
            <w:vAlign w:val="bottom"/>
            <w:tcBorders>
              <w:bottom w:val="single" w:sz="8" w:color="auto"/>
            </w:tcBorders>
          </w:tcPr>
          <w:p>
            <w:pPr>
              <w:jc w:val="center"/>
              <w:spacing w:after="0" w:line="223" w:lineRule="exact"/>
              <w:rPr>
                <w:sz w:val="20"/>
                <w:szCs w:val="20"/>
                <w:color w:val="auto"/>
              </w:rPr>
            </w:pPr>
            <w:r>
              <w:rPr>
                <w:rFonts w:ascii="Arial" w:cs="Arial" w:eastAsia="Arial" w:hAnsi="Arial"/>
                <w:sz w:val="20"/>
                <w:szCs w:val="20"/>
                <w:color w:val="auto"/>
                <w:w w:val="99"/>
              </w:rPr>
              <w:t>NV4A</w:t>
            </w:r>
          </w:p>
        </w:tc>
        <w:tc>
          <w:tcPr>
            <w:tcW w:w="920" w:type="dxa"/>
            <w:vAlign w:val="bottom"/>
            <w:tcBorders>
              <w:bottom w:val="single" w:sz="8" w:color="auto"/>
            </w:tcBorders>
          </w:tcPr>
          <w:p>
            <w:pPr>
              <w:jc w:val="right"/>
              <w:ind w:right="140"/>
              <w:spacing w:after="0" w:line="223" w:lineRule="exact"/>
              <w:rPr>
                <w:sz w:val="20"/>
                <w:szCs w:val="20"/>
                <w:color w:val="auto"/>
              </w:rPr>
            </w:pPr>
            <w:r>
              <w:rPr>
                <w:rFonts w:ascii="Arial" w:cs="Arial" w:eastAsia="Arial" w:hAnsi="Arial"/>
                <w:sz w:val="20"/>
                <w:szCs w:val="20"/>
                <w:color w:val="auto"/>
              </w:rPr>
              <w:t>EM95</w:t>
            </w:r>
          </w:p>
        </w:tc>
        <w:tc>
          <w:tcPr>
            <w:tcW w:w="820" w:type="dxa"/>
            <w:vAlign w:val="bottom"/>
            <w:tcBorders>
              <w:bottom w:val="single" w:sz="8" w:color="auto"/>
            </w:tcBorders>
          </w:tcPr>
          <w:p>
            <w:pPr>
              <w:jc w:val="right"/>
              <w:ind w:right="140"/>
              <w:spacing w:after="0" w:line="223" w:lineRule="exact"/>
              <w:rPr>
                <w:sz w:val="20"/>
                <w:szCs w:val="20"/>
                <w:color w:val="auto"/>
              </w:rPr>
            </w:pPr>
            <w:r>
              <w:rPr>
                <w:rFonts w:ascii="Arial" w:cs="Arial" w:eastAsia="Arial" w:hAnsi="Arial"/>
                <w:sz w:val="20"/>
                <w:szCs w:val="20"/>
                <w:color w:val="auto"/>
              </w:rPr>
              <w:t>106</w:t>
            </w:r>
          </w:p>
        </w:tc>
        <w:tc>
          <w:tcPr>
            <w:tcW w:w="820" w:type="dxa"/>
            <w:vAlign w:val="bottom"/>
            <w:tcBorders>
              <w:bottom w:val="single" w:sz="8" w:color="auto"/>
            </w:tcBorders>
          </w:tcPr>
          <w:p>
            <w:pPr>
              <w:jc w:val="right"/>
              <w:ind w:right="200"/>
              <w:spacing w:after="0" w:line="223" w:lineRule="exact"/>
              <w:rPr>
                <w:sz w:val="20"/>
                <w:szCs w:val="20"/>
                <w:color w:val="auto"/>
              </w:rPr>
            </w:pPr>
            <w:r>
              <w:rPr>
                <w:rFonts w:ascii="Arial" w:cs="Arial" w:eastAsia="Arial" w:hAnsi="Arial"/>
                <w:sz w:val="20"/>
                <w:szCs w:val="20"/>
                <w:color w:val="auto"/>
              </w:rPr>
              <w:t>88</w:t>
            </w:r>
          </w:p>
        </w:tc>
        <w:tc>
          <w:tcPr>
            <w:tcW w:w="800" w:type="dxa"/>
            <w:vAlign w:val="bottom"/>
            <w:tcBorders>
              <w:bottom w:val="single" w:sz="8" w:color="auto"/>
            </w:tcBorders>
          </w:tcPr>
          <w:p>
            <w:pPr>
              <w:jc w:val="right"/>
              <w:ind w:right="140"/>
              <w:spacing w:after="0" w:line="223" w:lineRule="exact"/>
              <w:rPr>
                <w:sz w:val="20"/>
                <w:szCs w:val="20"/>
                <w:color w:val="auto"/>
              </w:rPr>
            </w:pPr>
            <w:r>
              <w:rPr>
                <w:rFonts w:ascii="Arial" w:cs="Arial" w:eastAsia="Arial" w:hAnsi="Arial"/>
                <w:sz w:val="20"/>
                <w:szCs w:val="20"/>
                <w:color w:val="auto"/>
              </w:rPr>
              <w:t>150</w:t>
            </w:r>
          </w:p>
        </w:tc>
        <w:tc>
          <w:tcPr>
            <w:tcW w:w="820" w:type="dxa"/>
            <w:vAlign w:val="bottom"/>
            <w:tcBorders>
              <w:bottom w:val="single" w:sz="8" w:color="auto"/>
            </w:tcBorders>
          </w:tcPr>
          <w:p>
            <w:pPr>
              <w:jc w:val="right"/>
              <w:ind w:right="200"/>
              <w:spacing w:after="0" w:line="223" w:lineRule="exact"/>
              <w:rPr>
                <w:sz w:val="20"/>
                <w:szCs w:val="20"/>
                <w:color w:val="auto"/>
              </w:rPr>
            </w:pPr>
            <w:r>
              <w:rPr>
                <w:rFonts w:ascii="Arial" w:cs="Arial" w:eastAsia="Arial" w:hAnsi="Arial"/>
                <w:sz w:val="20"/>
                <w:szCs w:val="20"/>
                <w:color w:val="auto"/>
              </w:rPr>
              <w:t>96</w:t>
            </w:r>
          </w:p>
        </w:tc>
        <w:tc>
          <w:tcPr>
            <w:tcW w:w="820" w:type="dxa"/>
            <w:vAlign w:val="bottom"/>
            <w:tcBorders>
              <w:bottom w:val="single" w:sz="8" w:color="auto"/>
            </w:tcBorders>
          </w:tcPr>
          <w:p>
            <w:pPr>
              <w:jc w:val="right"/>
              <w:ind w:right="200"/>
              <w:spacing w:after="0" w:line="223" w:lineRule="exact"/>
              <w:rPr>
                <w:sz w:val="20"/>
                <w:szCs w:val="20"/>
                <w:color w:val="auto"/>
              </w:rPr>
            </w:pPr>
            <w:r>
              <w:rPr>
                <w:rFonts w:ascii="Arial" w:cs="Arial" w:eastAsia="Arial" w:hAnsi="Arial"/>
                <w:sz w:val="20"/>
                <w:szCs w:val="20"/>
                <w:color w:val="auto"/>
              </w:rPr>
              <w:t>88</w:t>
            </w:r>
          </w:p>
        </w:tc>
        <w:tc>
          <w:tcPr>
            <w:tcW w:w="820" w:type="dxa"/>
            <w:vAlign w:val="bottom"/>
            <w:tcBorders>
              <w:bottom w:val="single" w:sz="8" w:color="auto"/>
            </w:tcBorders>
          </w:tcPr>
          <w:p>
            <w:pPr>
              <w:jc w:val="right"/>
              <w:ind w:right="260"/>
              <w:spacing w:after="0" w:line="223" w:lineRule="exact"/>
              <w:rPr>
                <w:sz w:val="20"/>
                <w:szCs w:val="20"/>
                <w:color w:val="auto"/>
              </w:rPr>
            </w:pPr>
            <w:r>
              <w:rPr>
                <w:rFonts w:ascii="Arial" w:cs="Arial" w:eastAsia="Arial" w:hAnsi="Arial"/>
                <w:sz w:val="20"/>
                <w:szCs w:val="20"/>
                <w:color w:val="auto"/>
              </w:rPr>
              <w:t>2</w:t>
            </w:r>
          </w:p>
        </w:tc>
        <w:tc>
          <w:tcPr>
            <w:tcW w:w="800" w:type="dxa"/>
            <w:vAlign w:val="bottom"/>
            <w:tcBorders>
              <w:bottom w:val="single" w:sz="8" w:color="auto"/>
            </w:tcBorders>
          </w:tcPr>
          <w:p>
            <w:pPr>
              <w:jc w:val="right"/>
              <w:ind w:right="240"/>
              <w:spacing w:after="0" w:line="223" w:lineRule="exact"/>
              <w:rPr>
                <w:sz w:val="20"/>
                <w:szCs w:val="20"/>
                <w:color w:val="auto"/>
              </w:rPr>
            </w:pPr>
            <w:r>
              <w:rPr>
                <w:rFonts w:ascii="Arial" w:cs="Arial" w:eastAsia="Arial" w:hAnsi="Arial"/>
                <w:sz w:val="20"/>
                <w:szCs w:val="20"/>
                <w:color w:val="auto"/>
              </w:rPr>
              <w:t>8</w:t>
            </w:r>
          </w:p>
        </w:tc>
        <w:tc>
          <w:tcPr>
            <w:tcW w:w="840" w:type="dxa"/>
            <w:vAlign w:val="bottom"/>
            <w:tcBorders>
              <w:bottom w:val="single" w:sz="8" w:color="auto"/>
            </w:tcBorders>
          </w:tcPr>
          <w:p>
            <w:pPr>
              <w:jc w:val="right"/>
              <w:ind w:right="260"/>
              <w:spacing w:after="0" w:line="223" w:lineRule="exact"/>
              <w:rPr>
                <w:sz w:val="20"/>
                <w:szCs w:val="20"/>
                <w:color w:val="auto"/>
              </w:rPr>
            </w:pPr>
            <w:r>
              <w:rPr>
                <w:rFonts w:ascii="Arial" w:cs="Arial" w:eastAsia="Arial" w:hAnsi="Arial"/>
                <w:sz w:val="20"/>
                <w:szCs w:val="20"/>
                <w:color w:val="auto"/>
              </w:rPr>
              <w:t>2</w:t>
            </w:r>
          </w:p>
        </w:tc>
        <w:tc>
          <w:tcPr>
            <w:tcW w:w="720" w:type="dxa"/>
            <w:vAlign w:val="bottom"/>
            <w:tcBorders>
              <w:bottom w:val="single" w:sz="8" w:color="auto"/>
            </w:tcBorders>
          </w:tcPr>
          <w:p>
            <w:pPr>
              <w:jc w:val="right"/>
              <w:ind w:right="120"/>
              <w:spacing w:after="0" w:line="223" w:lineRule="exact"/>
              <w:rPr>
                <w:sz w:val="20"/>
                <w:szCs w:val="20"/>
                <w:color w:val="auto"/>
              </w:rPr>
            </w:pPr>
            <w:r>
              <w:rPr>
                <w:rFonts w:ascii="Arial" w:cs="Arial" w:eastAsia="Arial" w:hAnsi="Arial"/>
                <w:sz w:val="20"/>
                <w:szCs w:val="20"/>
                <w:color w:val="auto"/>
              </w:rPr>
              <w:t>95</w:t>
            </w:r>
          </w:p>
        </w:tc>
        <w:tc>
          <w:tcPr>
            <w:tcW w:w="1160" w:type="dxa"/>
            <w:vAlign w:val="bottom"/>
            <w:tcBorders>
              <w:bottom w:val="single" w:sz="8" w:color="auto"/>
            </w:tcBorders>
          </w:tcPr>
          <w:p>
            <w:pPr>
              <w:jc w:val="right"/>
              <w:ind w:right="280"/>
              <w:spacing w:after="0" w:line="223" w:lineRule="exact"/>
              <w:rPr>
                <w:sz w:val="20"/>
                <w:szCs w:val="20"/>
                <w:color w:val="auto"/>
              </w:rPr>
            </w:pPr>
            <w:r>
              <w:rPr>
                <w:rFonts w:ascii="Arial" w:cs="Arial" w:eastAsia="Arial" w:hAnsi="Arial"/>
                <w:sz w:val="20"/>
                <w:szCs w:val="20"/>
                <w:color w:val="auto"/>
              </w:rPr>
              <w:t>635</w:t>
            </w:r>
          </w:p>
        </w:tc>
        <w:tc>
          <w:tcPr>
            <w:tcW w:w="0" w:type="dxa"/>
            <w:vAlign w:val="bottom"/>
          </w:tcPr>
          <w:p>
            <w:pPr>
              <w:spacing w:after="0"/>
              <w:rPr>
                <w:sz w:val="1"/>
                <w:szCs w:val="1"/>
                <w:color w:val="auto"/>
              </w:rPr>
            </w:pPr>
          </w:p>
        </w:tc>
      </w:tr>
      <w:tr>
        <w:trPr>
          <w:trHeight w:val="225"/>
        </w:trPr>
        <w:tc>
          <w:tcPr>
            <w:tcW w:w="1140" w:type="dxa"/>
            <w:vAlign w:val="bottom"/>
            <w:tcBorders>
              <w:bottom w:val="single" w:sz="8" w:color="auto"/>
            </w:tcBorders>
          </w:tcPr>
          <w:p>
            <w:pPr>
              <w:jc w:val="center"/>
              <w:spacing w:after="0" w:line="225" w:lineRule="exact"/>
              <w:rPr>
                <w:sz w:val="20"/>
                <w:szCs w:val="20"/>
                <w:color w:val="auto"/>
              </w:rPr>
            </w:pPr>
            <w:r>
              <w:rPr>
                <w:rFonts w:ascii="Arial" w:cs="Arial" w:eastAsia="Arial" w:hAnsi="Arial"/>
                <w:sz w:val="20"/>
                <w:szCs w:val="20"/>
                <w:color w:val="auto"/>
                <w:w w:val="99"/>
              </w:rPr>
              <w:t>W4LK</w:t>
            </w:r>
          </w:p>
        </w:tc>
        <w:tc>
          <w:tcPr>
            <w:tcW w:w="920" w:type="dxa"/>
            <w:vAlign w:val="bottom"/>
            <w:tcBorders>
              <w:bottom w:val="single" w:sz="8" w:color="auto"/>
            </w:tcBorders>
          </w:tcPr>
          <w:p>
            <w:pPr>
              <w:jc w:val="right"/>
              <w:ind w:right="140"/>
              <w:spacing w:after="0" w:line="225" w:lineRule="exact"/>
              <w:rPr>
                <w:sz w:val="20"/>
                <w:szCs w:val="20"/>
                <w:color w:val="auto"/>
              </w:rPr>
            </w:pPr>
            <w:r>
              <w:rPr>
                <w:rFonts w:ascii="Arial" w:cs="Arial" w:eastAsia="Arial" w:hAnsi="Arial"/>
                <w:sz w:val="20"/>
                <w:szCs w:val="20"/>
                <w:color w:val="auto"/>
              </w:rPr>
              <w:t>EM93</w:t>
            </w:r>
          </w:p>
        </w:tc>
        <w:tc>
          <w:tcPr>
            <w:tcW w:w="820" w:type="dxa"/>
            <w:vAlign w:val="bottom"/>
            <w:tcBorders>
              <w:bottom w:val="single" w:sz="8" w:color="auto"/>
            </w:tcBorders>
          </w:tcPr>
          <w:p>
            <w:pPr>
              <w:jc w:val="center"/>
              <w:spacing w:after="0" w:line="225" w:lineRule="exact"/>
              <w:rPr>
                <w:sz w:val="20"/>
                <w:szCs w:val="20"/>
                <w:color w:val="auto"/>
              </w:rPr>
            </w:pPr>
            <w:r>
              <w:rPr>
                <w:rFonts w:ascii="Arial" w:cs="Arial" w:eastAsia="Arial" w:hAnsi="Arial"/>
                <w:sz w:val="20"/>
                <w:szCs w:val="20"/>
                <w:color w:val="auto"/>
                <w:w w:val="98"/>
              </w:rPr>
              <w:t>34</w:t>
            </w:r>
          </w:p>
        </w:tc>
        <w:tc>
          <w:tcPr>
            <w:tcW w:w="820" w:type="dxa"/>
            <w:vAlign w:val="bottom"/>
            <w:tcBorders>
              <w:bottom w:val="single" w:sz="8" w:color="auto"/>
            </w:tcBorders>
          </w:tcPr>
          <w:p>
            <w:pPr>
              <w:jc w:val="center"/>
              <w:spacing w:after="0" w:line="225" w:lineRule="exact"/>
              <w:rPr>
                <w:sz w:val="20"/>
                <w:szCs w:val="20"/>
                <w:color w:val="auto"/>
              </w:rPr>
            </w:pPr>
            <w:r>
              <w:rPr>
                <w:rFonts w:ascii="Arial" w:cs="Arial" w:eastAsia="Arial" w:hAnsi="Arial"/>
                <w:sz w:val="20"/>
                <w:szCs w:val="20"/>
                <w:color w:val="auto"/>
              </w:rPr>
              <w:t>121</w:t>
            </w:r>
          </w:p>
        </w:tc>
        <w:tc>
          <w:tcPr>
            <w:tcW w:w="800" w:type="dxa"/>
            <w:vAlign w:val="bottom"/>
            <w:tcBorders>
              <w:bottom w:val="single" w:sz="8" w:color="auto"/>
            </w:tcBorders>
          </w:tcPr>
          <w:p>
            <w:pPr>
              <w:jc w:val="center"/>
              <w:spacing w:after="0" w:line="225" w:lineRule="exact"/>
              <w:rPr>
                <w:sz w:val="20"/>
                <w:szCs w:val="20"/>
                <w:color w:val="auto"/>
              </w:rPr>
            </w:pPr>
            <w:r>
              <w:rPr>
                <w:rFonts w:ascii="Arial" w:cs="Arial" w:eastAsia="Arial" w:hAnsi="Arial"/>
                <w:sz w:val="20"/>
                <w:szCs w:val="20"/>
                <w:color w:val="auto"/>
              </w:rPr>
              <w:t>132</w:t>
            </w:r>
          </w:p>
        </w:tc>
        <w:tc>
          <w:tcPr>
            <w:tcW w:w="820" w:type="dxa"/>
            <w:vAlign w:val="bottom"/>
            <w:tcBorders>
              <w:bottom w:val="single" w:sz="8" w:color="auto"/>
            </w:tcBorders>
          </w:tcPr>
          <w:p>
            <w:pPr>
              <w:jc w:val="center"/>
              <w:spacing w:after="0" w:line="225" w:lineRule="exact"/>
              <w:rPr>
                <w:sz w:val="20"/>
                <w:szCs w:val="20"/>
                <w:color w:val="auto"/>
              </w:rPr>
            </w:pPr>
            <w:r>
              <w:rPr>
                <w:rFonts w:ascii="Arial" w:cs="Arial" w:eastAsia="Arial" w:hAnsi="Arial"/>
                <w:sz w:val="20"/>
                <w:szCs w:val="20"/>
                <w:color w:val="auto"/>
                <w:w w:val="95"/>
              </w:rPr>
              <w:t>217</w:t>
            </w:r>
          </w:p>
        </w:tc>
        <w:tc>
          <w:tcPr>
            <w:tcW w:w="820" w:type="dxa"/>
            <w:vAlign w:val="bottom"/>
            <w:tcBorders>
              <w:bottom w:val="single" w:sz="8" w:color="auto"/>
            </w:tcBorders>
          </w:tcPr>
          <w:p>
            <w:pPr>
              <w:jc w:val="center"/>
              <w:spacing w:after="0" w:line="225" w:lineRule="exact"/>
              <w:rPr>
                <w:sz w:val="20"/>
                <w:szCs w:val="20"/>
                <w:color w:val="auto"/>
              </w:rPr>
            </w:pPr>
            <w:r>
              <w:rPr>
                <w:rFonts w:ascii="Arial" w:cs="Arial" w:eastAsia="Arial" w:hAnsi="Arial"/>
                <w:sz w:val="20"/>
                <w:szCs w:val="20"/>
                <w:color w:val="auto"/>
                <w:w w:val="98"/>
              </w:rPr>
              <w:t>70</w:t>
            </w:r>
          </w:p>
        </w:tc>
        <w:tc>
          <w:tcPr>
            <w:tcW w:w="820" w:type="dxa"/>
            <w:vAlign w:val="bottom"/>
            <w:tcBorders>
              <w:bottom w:val="single" w:sz="8" w:color="auto"/>
            </w:tcBorders>
          </w:tcPr>
          <w:p>
            <w:pPr>
              <w:jc w:val="center"/>
              <w:spacing w:after="0" w:line="225" w:lineRule="exact"/>
              <w:rPr>
                <w:sz w:val="20"/>
                <w:szCs w:val="20"/>
                <w:color w:val="auto"/>
              </w:rPr>
            </w:pPr>
            <w:r>
              <w:rPr>
                <w:rFonts w:ascii="Arial" w:cs="Arial" w:eastAsia="Arial" w:hAnsi="Arial"/>
                <w:sz w:val="20"/>
                <w:szCs w:val="20"/>
                <w:color w:val="auto"/>
                <w:w w:val="98"/>
              </w:rPr>
              <w:t>25</w:t>
            </w:r>
          </w:p>
        </w:tc>
        <w:tc>
          <w:tcPr>
            <w:tcW w:w="800" w:type="dxa"/>
            <w:vAlign w:val="bottom"/>
            <w:tcBorders>
              <w:bottom w:val="single" w:sz="8" w:color="auto"/>
            </w:tcBorders>
          </w:tcPr>
          <w:p>
            <w:pPr>
              <w:jc w:val="center"/>
              <w:spacing w:after="0" w:line="225" w:lineRule="exact"/>
              <w:rPr>
                <w:sz w:val="20"/>
                <w:szCs w:val="20"/>
                <w:color w:val="auto"/>
              </w:rPr>
            </w:pPr>
            <w:r>
              <w:rPr>
                <w:rFonts w:ascii="Arial" w:cs="Arial" w:eastAsia="Arial" w:hAnsi="Arial"/>
                <w:sz w:val="20"/>
                <w:szCs w:val="20"/>
                <w:color w:val="auto"/>
              </w:rPr>
              <w:t>3</w:t>
            </w:r>
          </w:p>
        </w:tc>
        <w:tc>
          <w:tcPr>
            <w:tcW w:w="840" w:type="dxa"/>
            <w:vAlign w:val="bottom"/>
            <w:tcBorders>
              <w:bottom w:val="single" w:sz="8" w:color="auto"/>
            </w:tcBorders>
          </w:tcPr>
          <w:p>
            <w:pPr>
              <w:jc w:val="center"/>
              <w:spacing w:after="0" w:line="225" w:lineRule="exact"/>
              <w:rPr>
                <w:sz w:val="20"/>
                <w:szCs w:val="20"/>
                <w:color w:val="auto"/>
              </w:rPr>
            </w:pPr>
            <w:r>
              <w:rPr>
                <w:rFonts w:ascii="Arial" w:cs="Arial" w:eastAsia="Arial" w:hAnsi="Arial"/>
                <w:sz w:val="20"/>
                <w:szCs w:val="20"/>
                <w:color w:val="auto"/>
              </w:rPr>
              <w:t>2</w:t>
            </w:r>
          </w:p>
        </w:tc>
        <w:tc>
          <w:tcPr>
            <w:tcW w:w="720" w:type="dxa"/>
            <w:vAlign w:val="bottom"/>
            <w:tcBorders>
              <w:bottom w:val="single" w:sz="8" w:color="auto"/>
            </w:tcBorders>
          </w:tcPr>
          <w:p>
            <w:pPr>
              <w:jc w:val="center"/>
              <w:ind w:left="20"/>
              <w:spacing w:after="0" w:line="225" w:lineRule="exact"/>
              <w:rPr>
                <w:sz w:val="20"/>
                <w:szCs w:val="20"/>
                <w:color w:val="auto"/>
              </w:rPr>
            </w:pPr>
            <w:r>
              <w:rPr>
                <w:rFonts w:ascii="Arial" w:cs="Arial" w:eastAsia="Arial" w:hAnsi="Arial"/>
                <w:sz w:val="20"/>
                <w:szCs w:val="20"/>
                <w:color w:val="auto"/>
              </w:rPr>
              <w:t>8</w:t>
            </w:r>
          </w:p>
        </w:tc>
        <w:tc>
          <w:tcPr>
            <w:tcW w:w="1160" w:type="dxa"/>
            <w:vAlign w:val="bottom"/>
            <w:tcBorders>
              <w:bottom w:val="single" w:sz="8" w:color="auto"/>
            </w:tcBorders>
          </w:tcPr>
          <w:p>
            <w:pPr>
              <w:jc w:val="center"/>
              <w:ind w:left="20"/>
              <w:spacing w:after="0" w:line="225" w:lineRule="exact"/>
              <w:rPr>
                <w:sz w:val="20"/>
                <w:szCs w:val="20"/>
                <w:color w:val="auto"/>
              </w:rPr>
            </w:pPr>
            <w:r>
              <w:rPr>
                <w:rFonts w:ascii="Arial" w:cs="Arial" w:eastAsia="Arial" w:hAnsi="Arial"/>
                <w:sz w:val="20"/>
                <w:szCs w:val="20"/>
                <w:color w:val="auto"/>
                <w:w w:val="95"/>
              </w:rPr>
              <w:t>612</w:t>
            </w:r>
          </w:p>
        </w:tc>
        <w:tc>
          <w:tcPr>
            <w:tcW w:w="0" w:type="dxa"/>
            <w:vAlign w:val="bottom"/>
          </w:tcPr>
          <w:p>
            <w:pPr>
              <w:spacing w:after="0"/>
              <w:rPr>
                <w:sz w:val="1"/>
                <w:szCs w:val="1"/>
                <w:color w:val="auto"/>
              </w:rPr>
            </w:pPr>
          </w:p>
        </w:tc>
      </w:tr>
      <w:tr>
        <w:trPr>
          <w:trHeight w:val="222"/>
        </w:trPr>
        <w:tc>
          <w:tcPr>
            <w:tcW w:w="1140" w:type="dxa"/>
            <w:vAlign w:val="bottom"/>
            <w:tcBorders>
              <w:bottom w:val="single" w:sz="8" w:color="auto"/>
            </w:tcBorders>
          </w:tcPr>
          <w:p>
            <w:pPr>
              <w:jc w:val="center"/>
              <w:spacing w:after="0" w:line="223" w:lineRule="exact"/>
              <w:rPr>
                <w:sz w:val="20"/>
                <w:szCs w:val="20"/>
                <w:color w:val="auto"/>
              </w:rPr>
            </w:pPr>
            <w:r>
              <w:rPr>
                <w:rFonts w:ascii="Arial" w:cs="Arial" w:eastAsia="Arial" w:hAnsi="Arial"/>
                <w:sz w:val="20"/>
                <w:szCs w:val="20"/>
                <w:color w:val="auto"/>
              </w:rPr>
              <w:t>W4GEH</w:t>
            </w:r>
          </w:p>
        </w:tc>
        <w:tc>
          <w:tcPr>
            <w:tcW w:w="920" w:type="dxa"/>
            <w:vAlign w:val="bottom"/>
            <w:tcBorders>
              <w:bottom w:val="single" w:sz="8" w:color="auto"/>
            </w:tcBorders>
          </w:tcPr>
          <w:p>
            <w:pPr>
              <w:jc w:val="right"/>
              <w:ind w:right="140"/>
              <w:spacing w:after="0" w:line="223" w:lineRule="exact"/>
              <w:rPr>
                <w:sz w:val="20"/>
                <w:szCs w:val="20"/>
                <w:color w:val="auto"/>
              </w:rPr>
            </w:pPr>
            <w:r>
              <w:rPr>
                <w:rFonts w:ascii="Arial" w:cs="Arial" w:eastAsia="Arial" w:hAnsi="Arial"/>
                <w:sz w:val="20"/>
                <w:szCs w:val="20"/>
                <w:color w:val="auto"/>
              </w:rPr>
              <w:t>EM95</w:t>
            </w:r>
          </w:p>
        </w:tc>
        <w:tc>
          <w:tcPr>
            <w:tcW w:w="820" w:type="dxa"/>
            <w:vAlign w:val="bottom"/>
            <w:tcBorders>
              <w:bottom w:val="single" w:sz="8" w:color="auto"/>
            </w:tcBorders>
          </w:tcPr>
          <w:p>
            <w:pPr>
              <w:jc w:val="center"/>
              <w:spacing w:after="0" w:line="223" w:lineRule="exact"/>
              <w:rPr>
                <w:sz w:val="20"/>
                <w:szCs w:val="20"/>
                <w:color w:val="auto"/>
              </w:rPr>
            </w:pPr>
            <w:r>
              <w:rPr>
                <w:rFonts w:ascii="Arial" w:cs="Arial" w:eastAsia="Arial" w:hAnsi="Arial"/>
                <w:sz w:val="20"/>
                <w:szCs w:val="20"/>
                <w:color w:val="auto"/>
                <w:w w:val="98"/>
              </w:rPr>
              <w:t>66</w:t>
            </w:r>
          </w:p>
        </w:tc>
        <w:tc>
          <w:tcPr>
            <w:tcW w:w="820" w:type="dxa"/>
            <w:vAlign w:val="bottom"/>
            <w:tcBorders>
              <w:bottom w:val="single" w:sz="8" w:color="auto"/>
            </w:tcBorders>
          </w:tcPr>
          <w:p>
            <w:pPr>
              <w:jc w:val="center"/>
              <w:spacing w:after="0" w:line="223" w:lineRule="exact"/>
              <w:rPr>
                <w:sz w:val="20"/>
                <w:szCs w:val="20"/>
                <w:color w:val="auto"/>
              </w:rPr>
            </w:pPr>
            <w:r>
              <w:rPr>
                <w:rFonts w:ascii="Arial" w:cs="Arial" w:eastAsia="Arial" w:hAnsi="Arial"/>
                <w:sz w:val="20"/>
                <w:szCs w:val="20"/>
                <w:color w:val="auto"/>
              </w:rPr>
              <w:t>181</w:t>
            </w:r>
          </w:p>
        </w:tc>
        <w:tc>
          <w:tcPr>
            <w:tcW w:w="800" w:type="dxa"/>
            <w:vAlign w:val="bottom"/>
            <w:tcBorders>
              <w:bottom w:val="single" w:sz="8" w:color="auto"/>
            </w:tcBorders>
          </w:tcPr>
          <w:p>
            <w:pPr>
              <w:jc w:val="center"/>
              <w:spacing w:after="0" w:line="223" w:lineRule="exact"/>
              <w:rPr>
                <w:sz w:val="20"/>
                <w:szCs w:val="20"/>
                <w:color w:val="auto"/>
              </w:rPr>
            </w:pPr>
            <w:r>
              <w:rPr>
                <w:rFonts w:ascii="Arial" w:cs="Arial" w:eastAsia="Arial" w:hAnsi="Arial"/>
                <w:sz w:val="20"/>
                <w:szCs w:val="20"/>
                <w:color w:val="auto"/>
              </w:rPr>
              <w:t>103</w:t>
            </w:r>
          </w:p>
        </w:tc>
        <w:tc>
          <w:tcPr>
            <w:tcW w:w="820" w:type="dxa"/>
            <w:vAlign w:val="bottom"/>
            <w:tcBorders>
              <w:bottom w:val="single" w:sz="8" w:color="auto"/>
            </w:tcBorders>
          </w:tcPr>
          <w:p>
            <w:pPr>
              <w:jc w:val="center"/>
              <w:spacing w:after="0" w:line="223" w:lineRule="exact"/>
              <w:rPr>
                <w:sz w:val="20"/>
                <w:szCs w:val="20"/>
                <w:color w:val="auto"/>
              </w:rPr>
            </w:pPr>
            <w:r>
              <w:rPr>
                <w:rFonts w:ascii="Arial" w:cs="Arial" w:eastAsia="Arial" w:hAnsi="Arial"/>
                <w:sz w:val="20"/>
                <w:szCs w:val="20"/>
                <w:color w:val="auto"/>
                <w:w w:val="95"/>
              </w:rPr>
              <w:t>153</w:t>
            </w:r>
          </w:p>
        </w:tc>
        <w:tc>
          <w:tcPr>
            <w:tcW w:w="820" w:type="dxa"/>
            <w:vAlign w:val="bottom"/>
            <w:tcBorders>
              <w:bottom w:val="single" w:sz="8" w:color="auto"/>
            </w:tcBorders>
          </w:tcPr>
          <w:p>
            <w:pPr>
              <w:jc w:val="center"/>
              <w:spacing w:after="0" w:line="223" w:lineRule="exact"/>
              <w:rPr>
                <w:sz w:val="20"/>
                <w:szCs w:val="20"/>
                <w:color w:val="auto"/>
              </w:rPr>
            </w:pPr>
            <w:r>
              <w:rPr>
                <w:rFonts w:ascii="Arial" w:cs="Arial" w:eastAsia="Arial" w:hAnsi="Arial"/>
                <w:sz w:val="20"/>
                <w:szCs w:val="20"/>
                <w:color w:val="auto"/>
                <w:w w:val="98"/>
              </w:rPr>
              <w:t>74</w:t>
            </w:r>
          </w:p>
        </w:tc>
        <w:tc>
          <w:tcPr>
            <w:tcW w:w="820" w:type="dxa"/>
            <w:vAlign w:val="bottom"/>
            <w:tcBorders>
              <w:bottom w:val="single" w:sz="8" w:color="auto"/>
            </w:tcBorders>
          </w:tcPr>
          <w:p>
            <w:pPr>
              <w:jc w:val="center"/>
              <w:spacing w:after="0" w:line="223" w:lineRule="exact"/>
              <w:rPr>
                <w:sz w:val="20"/>
                <w:szCs w:val="20"/>
                <w:color w:val="auto"/>
              </w:rPr>
            </w:pPr>
            <w:r>
              <w:rPr>
                <w:rFonts w:ascii="Arial" w:cs="Arial" w:eastAsia="Arial" w:hAnsi="Arial"/>
                <w:sz w:val="20"/>
                <w:szCs w:val="20"/>
                <w:color w:val="auto"/>
                <w:w w:val="98"/>
              </w:rPr>
              <w:t>21</w:t>
            </w:r>
          </w:p>
        </w:tc>
        <w:tc>
          <w:tcPr>
            <w:tcW w:w="800" w:type="dxa"/>
            <w:vAlign w:val="bottom"/>
            <w:tcBorders>
              <w:bottom w:val="single" w:sz="8" w:color="auto"/>
            </w:tcBorders>
          </w:tcPr>
          <w:p>
            <w:pPr>
              <w:jc w:val="center"/>
              <w:spacing w:after="0" w:line="223" w:lineRule="exact"/>
              <w:rPr>
                <w:sz w:val="20"/>
                <w:szCs w:val="20"/>
                <w:color w:val="auto"/>
              </w:rPr>
            </w:pPr>
            <w:r>
              <w:rPr>
                <w:rFonts w:ascii="Arial" w:cs="Arial" w:eastAsia="Arial" w:hAnsi="Arial"/>
                <w:sz w:val="20"/>
                <w:szCs w:val="20"/>
                <w:color w:val="auto"/>
              </w:rPr>
              <w:t>0</w:t>
            </w:r>
          </w:p>
        </w:tc>
        <w:tc>
          <w:tcPr>
            <w:tcW w:w="840" w:type="dxa"/>
            <w:vAlign w:val="bottom"/>
            <w:tcBorders>
              <w:bottom w:val="single" w:sz="8" w:color="auto"/>
            </w:tcBorders>
          </w:tcPr>
          <w:p>
            <w:pPr>
              <w:jc w:val="center"/>
              <w:spacing w:after="0" w:line="223" w:lineRule="exact"/>
              <w:rPr>
                <w:sz w:val="20"/>
                <w:szCs w:val="20"/>
                <w:color w:val="auto"/>
              </w:rPr>
            </w:pPr>
            <w:r>
              <w:rPr>
                <w:rFonts w:ascii="Arial" w:cs="Arial" w:eastAsia="Arial" w:hAnsi="Arial"/>
                <w:sz w:val="20"/>
                <w:szCs w:val="20"/>
                <w:color w:val="auto"/>
              </w:rPr>
              <w:t>4</w:t>
            </w:r>
          </w:p>
        </w:tc>
        <w:tc>
          <w:tcPr>
            <w:tcW w:w="720" w:type="dxa"/>
            <w:vAlign w:val="bottom"/>
            <w:tcBorders>
              <w:bottom w:val="single" w:sz="8" w:color="auto"/>
            </w:tcBorders>
          </w:tcPr>
          <w:p>
            <w:pPr>
              <w:jc w:val="center"/>
              <w:ind w:left="20"/>
              <w:spacing w:after="0" w:line="223" w:lineRule="exact"/>
              <w:rPr>
                <w:sz w:val="20"/>
                <w:szCs w:val="20"/>
                <w:color w:val="auto"/>
              </w:rPr>
            </w:pPr>
            <w:r>
              <w:rPr>
                <w:rFonts w:ascii="Arial" w:cs="Arial" w:eastAsia="Arial" w:hAnsi="Arial"/>
                <w:sz w:val="20"/>
                <w:szCs w:val="20"/>
                <w:color w:val="auto"/>
              </w:rPr>
              <w:t>0</w:t>
            </w:r>
          </w:p>
        </w:tc>
        <w:tc>
          <w:tcPr>
            <w:tcW w:w="1160" w:type="dxa"/>
            <w:vAlign w:val="bottom"/>
            <w:tcBorders>
              <w:bottom w:val="single" w:sz="8" w:color="auto"/>
            </w:tcBorders>
          </w:tcPr>
          <w:p>
            <w:pPr>
              <w:jc w:val="center"/>
              <w:ind w:left="20"/>
              <w:spacing w:after="0" w:line="223" w:lineRule="exact"/>
              <w:rPr>
                <w:sz w:val="20"/>
                <w:szCs w:val="20"/>
                <w:color w:val="auto"/>
              </w:rPr>
            </w:pPr>
            <w:r>
              <w:rPr>
                <w:rFonts w:ascii="Arial" w:cs="Arial" w:eastAsia="Arial" w:hAnsi="Arial"/>
                <w:sz w:val="20"/>
                <w:szCs w:val="20"/>
                <w:color w:val="auto"/>
                <w:w w:val="95"/>
              </w:rPr>
              <w:t>602</w:t>
            </w:r>
          </w:p>
        </w:tc>
        <w:tc>
          <w:tcPr>
            <w:tcW w:w="0" w:type="dxa"/>
            <w:vAlign w:val="bottom"/>
          </w:tcPr>
          <w:p>
            <w:pPr>
              <w:spacing w:after="0"/>
              <w:rPr>
                <w:sz w:val="1"/>
                <w:szCs w:val="1"/>
                <w:color w:val="auto"/>
              </w:rPr>
            </w:pPr>
          </w:p>
        </w:tc>
      </w:tr>
      <w:tr>
        <w:trPr>
          <w:trHeight w:val="225"/>
        </w:trPr>
        <w:tc>
          <w:tcPr>
            <w:tcW w:w="1140" w:type="dxa"/>
            <w:vAlign w:val="bottom"/>
            <w:tcBorders>
              <w:bottom w:val="single" w:sz="8" w:color="auto"/>
            </w:tcBorders>
          </w:tcPr>
          <w:p>
            <w:pPr>
              <w:jc w:val="center"/>
              <w:spacing w:after="0" w:line="225" w:lineRule="exact"/>
              <w:rPr>
                <w:sz w:val="20"/>
                <w:szCs w:val="20"/>
                <w:color w:val="auto"/>
              </w:rPr>
            </w:pPr>
            <w:r>
              <w:rPr>
                <w:rFonts w:ascii="Arial" w:cs="Arial" w:eastAsia="Arial" w:hAnsi="Arial"/>
                <w:sz w:val="20"/>
                <w:szCs w:val="20"/>
                <w:color w:val="auto"/>
              </w:rPr>
              <w:t>WW4DD</w:t>
            </w:r>
          </w:p>
        </w:tc>
        <w:tc>
          <w:tcPr>
            <w:tcW w:w="920" w:type="dxa"/>
            <w:vAlign w:val="bottom"/>
            <w:tcBorders>
              <w:bottom w:val="single" w:sz="8" w:color="auto"/>
            </w:tcBorders>
          </w:tcPr>
          <w:p>
            <w:pPr>
              <w:jc w:val="right"/>
              <w:ind w:right="140"/>
              <w:spacing w:after="0" w:line="225" w:lineRule="exact"/>
              <w:rPr>
                <w:sz w:val="20"/>
                <w:szCs w:val="20"/>
                <w:color w:val="auto"/>
              </w:rPr>
            </w:pPr>
            <w:r>
              <w:rPr>
                <w:rFonts w:ascii="Arial" w:cs="Arial" w:eastAsia="Arial" w:hAnsi="Arial"/>
                <w:sz w:val="20"/>
                <w:szCs w:val="20"/>
                <w:color w:val="auto"/>
              </w:rPr>
              <w:t>EM94</w:t>
            </w:r>
          </w:p>
        </w:tc>
        <w:tc>
          <w:tcPr>
            <w:tcW w:w="820" w:type="dxa"/>
            <w:vAlign w:val="bottom"/>
            <w:tcBorders>
              <w:bottom w:val="single" w:sz="8" w:color="auto"/>
            </w:tcBorders>
          </w:tcPr>
          <w:p>
            <w:pPr>
              <w:jc w:val="center"/>
              <w:spacing w:after="0" w:line="225" w:lineRule="exact"/>
              <w:rPr>
                <w:sz w:val="20"/>
                <w:szCs w:val="20"/>
                <w:color w:val="auto"/>
              </w:rPr>
            </w:pPr>
            <w:r>
              <w:rPr>
                <w:rFonts w:ascii="Arial" w:cs="Arial" w:eastAsia="Arial" w:hAnsi="Arial"/>
                <w:sz w:val="20"/>
                <w:szCs w:val="20"/>
                <w:color w:val="auto"/>
                <w:w w:val="95"/>
              </w:rPr>
              <w:t>116</w:t>
            </w:r>
          </w:p>
        </w:tc>
        <w:tc>
          <w:tcPr>
            <w:tcW w:w="820" w:type="dxa"/>
            <w:vAlign w:val="bottom"/>
            <w:tcBorders>
              <w:bottom w:val="single" w:sz="8" w:color="auto"/>
            </w:tcBorders>
          </w:tcPr>
          <w:p>
            <w:pPr>
              <w:jc w:val="center"/>
              <w:spacing w:after="0" w:line="225" w:lineRule="exact"/>
              <w:rPr>
                <w:sz w:val="20"/>
                <w:szCs w:val="20"/>
                <w:color w:val="auto"/>
              </w:rPr>
            </w:pPr>
            <w:r>
              <w:rPr>
                <w:rFonts w:ascii="Arial" w:cs="Arial" w:eastAsia="Arial" w:hAnsi="Arial"/>
                <w:sz w:val="20"/>
                <w:szCs w:val="20"/>
                <w:color w:val="auto"/>
              </w:rPr>
              <w:t>130</w:t>
            </w:r>
          </w:p>
        </w:tc>
        <w:tc>
          <w:tcPr>
            <w:tcW w:w="800" w:type="dxa"/>
            <w:vAlign w:val="bottom"/>
            <w:tcBorders>
              <w:bottom w:val="single" w:sz="8" w:color="auto"/>
            </w:tcBorders>
          </w:tcPr>
          <w:p>
            <w:pPr>
              <w:jc w:val="center"/>
              <w:spacing w:after="0" w:line="225" w:lineRule="exact"/>
              <w:rPr>
                <w:sz w:val="20"/>
                <w:szCs w:val="20"/>
                <w:color w:val="auto"/>
              </w:rPr>
            </w:pPr>
            <w:r>
              <w:rPr>
                <w:rFonts w:ascii="Arial" w:cs="Arial" w:eastAsia="Arial" w:hAnsi="Arial"/>
                <w:sz w:val="20"/>
                <w:szCs w:val="20"/>
                <w:color w:val="auto"/>
                <w:w w:val="98"/>
              </w:rPr>
              <w:t>34</w:t>
            </w:r>
          </w:p>
        </w:tc>
        <w:tc>
          <w:tcPr>
            <w:tcW w:w="820" w:type="dxa"/>
            <w:vAlign w:val="bottom"/>
            <w:tcBorders>
              <w:bottom w:val="single" w:sz="8" w:color="auto"/>
            </w:tcBorders>
          </w:tcPr>
          <w:p>
            <w:pPr>
              <w:jc w:val="center"/>
              <w:spacing w:after="0" w:line="225" w:lineRule="exact"/>
              <w:rPr>
                <w:sz w:val="20"/>
                <w:szCs w:val="20"/>
                <w:color w:val="auto"/>
              </w:rPr>
            </w:pPr>
            <w:r>
              <w:rPr>
                <w:rFonts w:ascii="Arial" w:cs="Arial" w:eastAsia="Arial" w:hAnsi="Arial"/>
                <w:sz w:val="20"/>
                <w:szCs w:val="20"/>
                <w:color w:val="auto"/>
                <w:w w:val="95"/>
              </w:rPr>
              <w:t>142</w:t>
            </w:r>
          </w:p>
        </w:tc>
        <w:tc>
          <w:tcPr>
            <w:tcW w:w="820" w:type="dxa"/>
            <w:vAlign w:val="bottom"/>
            <w:tcBorders>
              <w:bottom w:val="single" w:sz="8" w:color="auto"/>
            </w:tcBorders>
          </w:tcPr>
          <w:p>
            <w:pPr>
              <w:jc w:val="center"/>
              <w:spacing w:after="0" w:line="225" w:lineRule="exact"/>
              <w:rPr>
                <w:sz w:val="20"/>
                <w:szCs w:val="20"/>
                <w:color w:val="auto"/>
              </w:rPr>
            </w:pPr>
            <w:r>
              <w:rPr>
                <w:rFonts w:ascii="Arial" w:cs="Arial" w:eastAsia="Arial" w:hAnsi="Arial"/>
                <w:sz w:val="20"/>
                <w:szCs w:val="20"/>
                <w:color w:val="auto"/>
              </w:rPr>
              <w:t>5</w:t>
            </w:r>
          </w:p>
        </w:tc>
        <w:tc>
          <w:tcPr>
            <w:tcW w:w="820" w:type="dxa"/>
            <w:vAlign w:val="bottom"/>
            <w:tcBorders>
              <w:bottom w:val="single" w:sz="8" w:color="auto"/>
            </w:tcBorders>
          </w:tcPr>
          <w:p>
            <w:pPr>
              <w:jc w:val="center"/>
              <w:spacing w:after="0" w:line="225" w:lineRule="exact"/>
              <w:rPr>
                <w:sz w:val="20"/>
                <w:szCs w:val="20"/>
                <w:color w:val="auto"/>
              </w:rPr>
            </w:pPr>
            <w:r>
              <w:rPr>
                <w:rFonts w:ascii="Arial" w:cs="Arial" w:eastAsia="Arial" w:hAnsi="Arial"/>
                <w:sz w:val="20"/>
                <w:szCs w:val="20"/>
                <w:color w:val="auto"/>
                <w:w w:val="89"/>
              </w:rPr>
              <w:t>0</w:t>
            </w:r>
          </w:p>
        </w:tc>
        <w:tc>
          <w:tcPr>
            <w:tcW w:w="800" w:type="dxa"/>
            <w:vAlign w:val="bottom"/>
            <w:tcBorders>
              <w:bottom w:val="single" w:sz="8" w:color="auto"/>
            </w:tcBorders>
          </w:tcPr>
          <w:p>
            <w:pPr>
              <w:jc w:val="center"/>
              <w:spacing w:after="0" w:line="225" w:lineRule="exact"/>
              <w:rPr>
                <w:sz w:val="20"/>
                <w:szCs w:val="20"/>
                <w:color w:val="auto"/>
              </w:rPr>
            </w:pPr>
            <w:r>
              <w:rPr>
                <w:rFonts w:ascii="Arial" w:cs="Arial" w:eastAsia="Arial" w:hAnsi="Arial"/>
                <w:sz w:val="20"/>
                <w:szCs w:val="20"/>
                <w:color w:val="auto"/>
              </w:rPr>
              <w:t>0</w:t>
            </w:r>
          </w:p>
        </w:tc>
        <w:tc>
          <w:tcPr>
            <w:tcW w:w="840" w:type="dxa"/>
            <w:vAlign w:val="bottom"/>
            <w:tcBorders>
              <w:bottom w:val="single" w:sz="8" w:color="auto"/>
            </w:tcBorders>
          </w:tcPr>
          <w:p>
            <w:pPr>
              <w:jc w:val="center"/>
              <w:spacing w:after="0" w:line="225" w:lineRule="exact"/>
              <w:rPr>
                <w:sz w:val="20"/>
                <w:szCs w:val="20"/>
                <w:color w:val="auto"/>
              </w:rPr>
            </w:pPr>
            <w:r>
              <w:rPr>
                <w:rFonts w:ascii="Arial" w:cs="Arial" w:eastAsia="Arial" w:hAnsi="Arial"/>
                <w:sz w:val="20"/>
                <w:szCs w:val="20"/>
                <w:color w:val="auto"/>
              </w:rPr>
              <w:t>1</w:t>
            </w:r>
          </w:p>
        </w:tc>
        <w:tc>
          <w:tcPr>
            <w:tcW w:w="720" w:type="dxa"/>
            <w:vAlign w:val="bottom"/>
            <w:tcBorders>
              <w:bottom w:val="single" w:sz="8" w:color="auto"/>
            </w:tcBorders>
          </w:tcPr>
          <w:p>
            <w:pPr>
              <w:jc w:val="center"/>
              <w:ind w:left="20"/>
              <w:spacing w:after="0" w:line="225" w:lineRule="exact"/>
              <w:rPr>
                <w:sz w:val="20"/>
                <w:szCs w:val="20"/>
                <w:color w:val="auto"/>
              </w:rPr>
            </w:pPr>
            <w:r>
              <w:rPr>
                <w:rFonts w:ascii="Arial" w:cs="Arial" w:eastAsia="Arial" w:hAnsi="Arial"/>
                <w:sz w:val="20"/>
                <w:szCs w:val="20"/>
                <w:color w:val="auto"/>
              </w:rPr>
              <w:t>2</w:t>
            </w:r>
          </w:p>
        </w:tc>
        <w:tc>
          <w:tcPr>
            <w:tcW w:w="1160" w:type="dxa"/>
            <w:vAlign w:val="bottom"/>
            <w:tcBorders>
              <w:bottom w:val="single" w:sz="8" w:color="auto"/>
            </w:tcBorders>
          </w:tcPr>
          <w:p>
            <w:pPr>
              <w:jc w:val="center"/>
              <w:ind w:left="20"/>
              <w:spacing w:after="0" w:line="225" w:lineRule="exact"/>
              <w:rPr>
                <w:sz w:val="20"/>
                <w:szCs w:val="20"/>
                <w:color w:val="auto"/>
              </w:rPr>
            </w:pPr>
            <w:r>
              <w:rPr>
                <w:rFonts w:ascii="Arial" w:cs="Arial" w:eastAsia="Arial" w:hAnsi="Arial"/>
                <w:sz w:val="20"/>
                <w:szCs w:val="20"/>
                <w:color w:val="auto"/>
                <w:w w:val="95"/>
              </w:rPr>
              <w:t>430</w:t>
            </w:r>
          </w:p>
        </w:tc>
        <w:tc>
          <w:tcPr>
            <w:tcW w:w="0" w:type="dxa"/>
            <w:vAlign w:val="bottom"/>
          </w:tcPr>
          <w:p>
            <w:pPr>
              <w:spacing w:after="0"/>
              <w:rPr>
                <w:sz w:val="1"/>
                <w:szCs w:val="1"/>
                <w:color w:val="auto"/>
              </w:rPr>
            </w:pPr>
          </w:p>
        </w:tc>
      </w:tr>
      <w:tr>
        <w:trPr>
          <w:trHeight w:val="222"/>
        </w:trPr>
        <w:tc>
          <w:tcPr>
            <w:tcW w:w="1140" w:type="dxa"/>
            <w:vAlign w:val="bottom"/>
            <w:tcBorders>
              <w:bottom w:val="single" w:sz="8" w:color="auto"/>
            </w:tcBorders>
          </w:tcPr>
          <w:p>
            <w:pPr>
              <w:jc w:val="center"/>
              <w:spacing w:after="0" w:line="223" w:lineRule="exact"/>
              <w:rPr>
                <w:sz w:val="20"/>
                <w:szCs w:val="20"/>
                <w:color w:val="auto"/>
              </w:rPr>
            </w:pPr>
            <w:r>
              <w:rPr>
                <w:rFonts w:ascii="Arial" w:cs="Arial" w:eastAsia="Arial" w:hAnsi="Arial"/>
                <w:sz w:val="20"/>
                <w:szCs w:val="20"/>
                <w:color w:val="auto"/>
              </w:rPr>
              <w:t>W3ZL</w:t>
            </w:r>
          </w:p>
        </w:tc>
        <w:tc>
          <w:tcPr>
            <w:tcW w:w="920" w:type="dxa"/>
            <w:vAlign w:val="bottom"/>
            <w:tcBorders>
              <w:bottom w:val="single" w:sz="8" w:color="auto"/>
            </w:tcBorders>
          </w:tcPr>
          <w:p>
            <w:pPr>
              <w:jc w:val="right"/>
              <w:ind w:right="140"/>
              <w:spacing w:after="0" w:line="223" w:lineRule="exact"/>
              <w:rPr>
                <w:sz w:val="20"/>
                <w:szCs w:val="20"/>
                <w:color w:val="auto"/>
              </w:rPr>
            </w:pPr>
            <w:r>
              <w:rPr>
                <w:rFonts w:ascii="Arial" w:cs="Arial" w:eastAsia="Arial" w:hAnsi="Arial"/>
                <w:sz w:val="20"/>
                <w:szCs w:val="20"/>
                <w:color w:val="auto"/>
              </w:rPr>
              <w:t>EM95</w:t>
            </w:r>
          </w:p>
        </w:tc>
        <w:tc>
          <w:tcPr>
            <w:tcW w:w="820" w:type="dxa"/>
            <w:vAlign w:val="bottom"/>
            <w:tcBorders>
              <w:bottom w:val="single" w:sz="8" w:color="auto"/>
            </w:tcBorders>
          </w:tcPr>
          <w:p>
            <w:pPr>
              <w:jc w:val="center"/>
              <w:spacing w:after="0" w:line="223" w:lineRule="exact"/>
              <w:rPr>
                <w:sz w:val="20"/>
                <w:szCs w:val="20"/>
                <w:color w:val="auto"/>
              </w:rPr>
            </w:pPr>
            <w:r>
              <w:rPr>
                <w:rFonts w:ascii="Arial" w:cs="Arial" w:eastAsia="Arial" w:hAnsi="Arial"/>
                <w:sz w:val="20"/>
                <w:szCs w:val="20"/>
                <w:color w:val="auto"/>
              </w:rPr>
              <w:t>0</w:t>
            </w:r>
          </w:p>
        </w:tc>
        <w:tc>
          <w:tcPr>
            <w:tcW w:w="820" w:type="dxa"/>
            <w:vAlign w:val="bottom"/>
            <w:tcBorders>
              <w:bottom w:val="single" w:sz="8" w:color="auto"/>
            </w:tcBorders>
          </w:tcPr>
          <w:p>
            <w:pPr>
              <w:jc w:val="center"/>
              <w:spacing w:after="0" w:line="223" w:lineRule="exact"/>
              <w:rPr>
                <w:sz w:val="20"/>
                <w:szCs w:val="20"/>
                <w:color w:val="auto"/>
              </w:rPr>
            </w:pPr>
            <w:r>
              <w:rPr>
                <w:rFonts w:ascii="Arial" w:cs="Arial" w:eastAsia="Arial" w:hAnsi="Arial"/>
                <w:sz w:val="20"/>
                <w:szCs w:val="20"/>
                <w:color w:val="auto"/>
                <w:w w:val="98"/>
              </w:rPr>
              <w:t>64</w:t>
            </w:r>
          </w:p>
        </w:tc>
        <w:tc>
          <w:tcPr>
            <w:tcW w:w="800" w:type="dxa"/>
            <w:vAlign w:val="bottom"/>
            <w:tcBorders>
              <w:bottom w:val="single" w:sz="8" w:color="auto"/>
            </w:tcBorders>
          </w:tcPr>
          <w:p>
            <w:pPr>
              <w:jc w:val="center"/>
              <w:spacing w:after="0" w:line="223" w:lineRule="exact"/>
              <w:rPr>
                <w:sz w:val="20"/>
                <w:szCs w:val="20"/>
                <w:color w:val="auto"/>
              </w:rPr>
            </w:pPr>
            <w:r>
              <w:rPr>
                <w:rFonts w:ascii="Arial" w:cs="Arial" w:eastAsia="Arial" w:hAnsi="Arial"/>
                <w:sz w:val="20"/>
                <w:szCs w:val="20"/>
                <w:color w:val="auto"/>
                <w:w w:val="89"/>
              </w:rPr>
              <w:t>9</w:t>
            </w:r>
          </w:p>
        </w:tc>
        <w:tc>
          <w:tcPr>
            <w:tcW w:w="820" w:type="dxa"/>
            <w:vAlign w:val="bottom"/>
            <w:tcBorders>
              <w:bottom w:val="single" w:sz="8" w:color="auto"/>
            </w:tcBorders>
          </w:tcPr>
          <w:p>
            <w:pPr>
              <w:jc w:val="center"/>
              <w:spacing w:after="0" w:line="223" w:lineRule="exact"/>
              <w:rPr>
                <w:sz w:val="20"/>
                <w:szCs w:val="20"/>
                <w:color w:val="auto"/>
              </w:rPr>
            </w:pPr>
            <w:r>
              <w:rPr>
                <w:rFonts w:ascii="Arial" w:cs="Arial" w:eastAsia="Arial" w:hAnsi="Arial"/>
                <w:sz w:val="20"/>
                <w:szCs w:val="20"/>
                <w:color w:val="auto"/>
                <w:w w:val="95"/>
              </w:rPr>
              <w:t>213</w:t>
            </w:r>
          </w:p>
        </w:tc>
        <w:tc>
          <w:tcPr>
            <w:tcW w:w="820" w:type="dxa"/>
            <w:vAlign w:val="bottom"/>
            <w:tcBorders>
              <w:bottom w:val="single" w:sz="8" w:color="auto"/>
            </w:tcBorders>
          </w:tcPr>
          <w:p>
            <w:pPr>
              <w:jc w:val="center"/>
              <w:spacing w:after="0" w:line="223" w:lineRule="exact"/>
              <w:rPr>
                <w:sz w:val="20"/>
                <w:szCs w:val="20"/>
                <w:color w:val="auto"/>
              </w:rPr>
            </w:pPr>
            <w:r>
              <w:rPr>
                <w:rFonts w:ascii="Arial" w:cs="Arial" w:eastAsia="Arial" w:hAnsi="Arial"/>
                <w:sz w:val="20"/>
                <w:szCs w:val="20"/>
                <w:color w:val="auto"/>
                <w:w w:val="98"/>
              </w:rPr>
              <w:t>22</w:t>
            </w:r>
          </w:p>
        </w:tc>
        <w:tc>
          <w:tcPr>
            <w:tcW w:w="820" w:type="dxa"/>
            <w:vAlign w:val="bottom"/>
            <w:tcBorders>
              <w:bottom w:val="single" w:sz="8" w:color="auto"/>
            </w:tcBorders>
          </w:tcPr>
          <w:p>
            <w:pPr>
              <w:jc w:val="center"/>
              <w:spacing w:after="0" w:line="223" w:lineRule="exact"/>
              <w:rPr>
                <w:sz w:val="20"/>
                <w:szCs w:val="20"/>
                <w:color w:val="auto"/>
              </w:rPr>
            </w:pPr>
            <w:r>
              <w:rPr>
                <w:rFonts w:ascii="Arial" w:cs="Arial" w:eastAsia="Arial" w:hAnsi="Arial"/>
                <w:sz w:val="20"/>
                <w:szCs w:val="20"/>
                <w:color w:val="auto"/>
                <w:w w:val="89"/>
              </w:rPr>
              <w:t>2</w:t>
            </w:r>
          </w:p>
        </w:tc>
        <w:tc>
          <w:tcPr>
            <w:tcW w:w="800" w:type="dxa"/>
            <w:vAlign w:val="bottom"/>
            <w:tcBorders>
              <w:bottom w:val="single" w:sz="8" w:color="auto"/>
            </w:tcBorders>
          </w:tcPr>
          <w:p>
            <w:pPr>
              <w:jc w:val="center"/>
              <w:spacing w:after="0" w:line="223" w:lineRule="exact"/>
              <w:rPr>
                <w:sz w:val="20"/>
                <w:szCs w:val="20"/>
                <w:color w:val="auto"/>
              </w:rPr>
            </w:pPr>
            <w:r>
              <w:rPr>
                <w:rFonts w:ascii="Arial" w:cs="Arial" w:eastAsia="Arial" w:hAnsi="Arial"/>
                <w:sz w:val="20"/>
                <w:szCs w:val="20"/>
                <w:color w:val="auto"/>
              </w:rPr>
              <w:t>0</w:t>
            </w:r>
          </w:p>
        </w:tc>
        <w:tc>
          <w:tcPr>
            <w:tcW w:w="840" w:type="dxa"/>
            <w:vAlign w:val="bottom"/>
            <w:tcBorders>
              <w:bottom w:val="single" w:sz="8" w:color="auto"/>
            </w:tcBorders>
          </w:tcPr>
          <w:p>
            <w:pPr>
              <w:jc w:val="center"/>
              <w:spacing w:after="0" w:line="223" w:lineRule="exact"/>
              <w:rPr>
                <w:sz w:val="20"/>
                <w:szCs w:val="20"/>
                <w:color w:val="auto"/>
              </w:rPr>
            </w:pPr>
            <w:r>
              <w:rPr>
                <w:rFonts w:ascii="Arial" w:cs="Arial" w:eastAsia="Arial" w:hAnsi="Arial"/>
                <w:sz w:val="20"/>
                <w:szCs w:val="20"/>
                <w:color w:val="auto"/>
                <w:w w:val="98"/>
              </w:rPr>
              <w:t>13</w:t>
            </w:r>
          </w:p>
        </w:tc>
        <w:tc>
          <w:tcPr>
            <w:tcW w:w="720" w:type="dxa"/>
            <w:vAlign w:val="bottom"/>
            <w:tcBorders>
              <w:bottom w:val="single" w:sz="8" w:color="auto"/>
            </w:tcBorders>
          </w:tcPr>
          <w:p>
            <w:pPr>
              <w:jc w:val="center"/>
              <w:spacing w:after="0" w:line="223" w:lineRule="exact"/>
              <w:rPr>
                <w:sz w:val="20"/>
                <w:szCs w:val="20"/>
                <w:color w:val="auto"/>
              </w:rPr>
            </w:pPr>
            <w:r>
              <w:rPr>
                <w:rFonts w:ascii="Arial" w:cs="Arial" w:eastAsia="Arial" w:hAnsi="Arial"/>
                <w:sz w:val="20"/>
                <w:szCs w:val="20"/>
                <w:color w:val="auto"/>
                <w:w w:val="98"/>
              </w:rPr>
              <w:t>45</w:t>
            </w:r>
          </w:p>
        </w:tc>
        <w:tc>
          <w:tcPr>
            <w:tcW w:w="1160" w:type="dxa"/>
            <w:vAlign w:val="bottom"/>
            <w:tcBorders>
              <w:bottom w:val="single" w:sz="8" w:color="auto"/>
            </w:tcBorders>
          </w:tcPr>
          <w:p>
            <w:pPr>
              <w:jc w:val="center"/>
              <w:ind w:left="20"/>
              <w:spacing w:after="0" w:line="223" w:lineRule="exact"/>
              <w:rPr>
                <w:sz w:val="20"/>
                <w:szCs w:val="20"/>
                <w:color w:val="auto"/>
              </w:rPr>
            </w:pPr>
            <w:r>
              <w:rPr>
                <w:rFonts w:ascii="Arial" w:cs="Arial" w:eastAsia="Arial" w:hAnsi="Arial"/>
                <w:sz w:val="20"/>
                <w:szCs w:val="20"/>
                <w:color w:val="auto"/>
                <w:w w:val="95"/>
              </w:rPr>
              <w:t>368</w:t>
            </w:r>
          </w:p>
        </w:tc>
        <w:tc>
          <w:tcPr>
            <w:tcW w:w="0" w:type="dxa"/>
            <w:vAlign w:val="bottom"/>
          </w:tcPr>
          <w:p>
            <w:pPr>
              <w:spacing w:after="0"/>
              <w:rPr>
                <w:sz w:val="1"/>
                <w:szCs w:val="1"/>
                <w:color w:val="auto"/>
              </w:rPr>
            </w:pPr>
          </w:p>
        </w:tc>
      </w:tr>
      <w:tr>
        <w:trPr>
          <w:trHeight w:val="225"/>
        </w:trPr>
        <w:tc>
          <w:tcPr>
            <w:tcW w:w="1140" w:type="dxa"/>
            <w:vAlign w:val="bottom"/>
            <w:tcBorders>
              <w:bottom w:val="single" w:sz="8" w:color="auto"/>
            </w:tcBorders>
          </w:tcPr>
          <w:p>
            <w:pPr>
              <w:jc w:val="center"/>
              <w:spacing w:after="0" w:line="225" w:lineRule="exact"/>
              <w:rPr>
                <w:sz w:val="20"/>
                <w:szCs w:val="20"/>
                <w:color w:val="auto"/>
              </w:rPr>
            </w:pPr>
            <w:r>
              <w:rPr>
                <w:rFonts w:ascii="Arial" w:cs="Arial" w:eastAsia="Arial" w:hAnsi="Arial"/>
                <w:sz w:val="20"/>
                <w:szCs w:val="20"/>
                <w:color w:val="auto"/>
                <w:w w:val="98"/>
              </w:rPr>
              <w:t>N4APR</w:t>
            </w:r>
          </w:p>
        </w:tc>
        <w:tc>
          <w:tcPr>
            <w:tcW w:w="920" w:type="dxa"/>
            <w:vAlign w:val="bottom"/>
            <w:tcBorders>
              <w:bottom w:val="single" w:sz="8" w:color="auto"/>
            </w:tcBorders>
          </w:tcPr>
          <w:p>
            <w:pPr>
              <w:jc w:val="right"/>
              <w:ind w:right="140"/>
              <w:spacing w:after="0" w:line="225" w:lineRule="exact"/>
              <w:rPr>
                <w:sz w:val="20"/>
                <w:szCs w:val="20"/>
                <w:color w:val="auto"/>
              </w:rPr>
            </w:pPr>
            <w:r>
              <w:rPr>
                <w:rFonts w:ascii="Arial" w:cs="Arial" w:eastAsia="Arial" w:hAnsi="Arial"/>
                <w:sz w:val="20"/>
                <w:szCs w:val="20"/>
                <w:color w:val="auto"/>
              </w:rPr>
              <w:t>EM95</w:t>
            </w:r>
          </w:p>
        </w:tc>
        <w:tc>
          <w:tcPr>
            <w:tcW w:w="820" w:type="dxa"/>
            <w:vAlign w:val="bottom"/>
            <w:tcBorders>
              <w:bottom w:val="single" w:sz="8" w:color="auto"/>
            </w:tcBorders>
          </w:tcPr>
          <w:p>
            <w:pPr>
              <w:jc w:val="center"/>
              <w:spacing w:after="0" w:line="225" w:lineRule="exact"/>
              <w:rPr>
                <w:sz w:val="20"/>
                <w:szCs w:val="20"/>
                <w:color w:val="auto"/>
              </w:rPr>
            </w:pPr>
            <w:r>
              <w:rPr>
                <w:rFonts w:ascii="Arial" w:cs="Arial" w:eastAsia="Arial" w:hAnsi="Arial"/>
                <w:sz w:val="20"/>
                <w:szCs w:val="20"/>
                <w:color w:val="auto"/>
                <w:w w:val="98"/>
              </w:rPr>
              <w:t>10</w:t>
            </w:r>
          </w:p>
        </w:tc>
        <w:tc>
          <w:tcPr>
            <w:tcW w:w="820" w:type="dxa"/>
            <w:vAlign w:val="bottom"/>
            <w:tcBorders>
              <w:bottom w:val="single" w:sz="8" w:color="auto"/>
            </w:tcBorders>
          </w:tcPr>
          <w:p>
            <w:pPr>
              <w:jc w:val="center"/>
              <w:spacing w:after="0" w:line="225" w:lineRule="exact"/>
              <w:rPr>
                <w:sz w:val="20"/>
                <w:szCs w:val="20"/>
                <w:color w:val="auto"/>
              </w:rPr>
            </w:pPr>
            <w:r>
              <w:rPr>
                <w:rFonts w:ascii="Arial" w:cs="Arial" w:eastAsia="Arial" w:hAnsi="Arial"/>
                <w:sz w:val="20"/>
                <w:szCs w:val="20"/>
                <w:color w:val="auto"/>
              </w:rPr>
              <w:t>101</w:t>
            </w:r>
          </w:p>
        </w:tc>
        <w:tc>
          <w:tcPr>
            <w:tcW w:w="800" w:type="dxa"/>
            <w:vAlign w:val="bottom"/>
            <w:tcBorders>
              <w:bottom w:val="single" w:sz="8" w:color="auto"/>
            </w:tcBorders>
          </w:tcPr>
          <w:p>
            <w:pPr>
              <w:jc w:val="center"/>
              <w:spacing w:after="0" w:line="225" w:lineRule="exact"/>
              <w:rPr>
                <w:sz w:val="20"/>
                <w:szCs w:val="20"/>
                <w:color w:val="auto"/>
              </w:rPr>
            </w:pPr>
            <w:r>
              <w:rPr>
                <w:rFonts w:ascii="Arial" w:cs="Arial" w:eastAsia="Arial" w:hAnsi="Arial"/>
                <w:sz w:val="20"/>
                <w:szCs w:val="20"/>
                <w:color w:val="auto"/>
                <w:w w:val="98"/>
              </w:rPr>
              <w:t>13</w:t>
            </w:r>
          </w:p>
        </w:tc>
        <w:tc>
          <w:tcPr>
            <w:tcW w:w="820" w:type="dxa"/>
            <w:vAlign w:val="bottom"/>
            <w:tcBorders>
              <w:bottom w:val="single" w:sz="8" w:color="auto"/>
            </w:tcBorders>
          </w:tcPr>
          <w:p>
            <w:pPr>
              <w:jc w:val="center"/>
              <w:spacing w:after="0" w:line="225" w:lineRule="exact"/>
              <w:rPr>
                <w:sz w:val="20"/>
                <w:szCs w:val="20"/>
                <w:color w:val="auto"/>
              </w:rPr>
            </w:pPr>
            <w:r>
              <w:rPr>
                <w:rFonts w:ascii="Arial" w:cs="Arial" w:eastAsia="Arial" w:hAnsi="Arial"/>
                <w:sz w:val="20"/>
                <w:szCs w:val="20"/>
                <w:color w:val="auto"/>
                <w:w w:val="95"/>
              </w:rPr>
              <w:t>111</w:t>
            </w:r>
          </w:p>
        </w:tc>
        <w:tc>
          <w:tcPr>
            <w:tcW w:w="820" w:type="dxa"/>
            <w:vAlign w:val="bottom"/>
            <w:tcBorders>
              <w:bottom w:val="single" w:sz="8" w:color="auto"/>
            </w:tcBorders>
          </w:tcPr>
          <w:p>
            <w:pPr>
              <w:jc w:val="center"/>
              <w:spacing w:after="0" w:line="225" w:lineRule="exact"/>
              <w:rPr>
                <w:sz w:val="20"/>
                <w:szCs w:val="20"/>
                <w:color w:val="auto"/>
              </w:rPr>
            </w:pPr>
            <w:r>
              <w:rPr>
                <w:rFonts w:ascii="Arial" w:cs="Arial" w:eastAsia="Arial" w:hAnsi="Arial"/>
                <w:sz w:val="20"/>
                <w:szCs w:val="20"/>
                <w:color w:val="auto"/>
                <w:w w:val="98"/>
              </w:rPr>
              <w:t>27</w:t>
            </w:r>
          </w:p>
        </w:tc>
        <w:tc>
          <w:tcPr>
            <w:tcW w:w="820" w:type="dxa"/>
            <w:vAlign w:val="bottom"/>
            <w:tcBorders>
              <w:bottom w:val="single" w:sz="8" w:color="auto"/>
            </w:tcBorders>
          </w:tcPr>
          <w:p>
            <w:pPr>
              <w:jc w:val="center"/>
              <w:spacing w:after="0" w:line="225" w:lineRule="exact"/>
              <w:rPr>
                <w:sz w:val="20"/>
                <w:szCs w:val="20"/>
                <w:color w:val="auto"/>
              </w:rPr>
            </w:pPr>
            <w:r>
              <w:rPr>
                <w:rFonts w:ascii="Arial" w:cs="Arial" w:eastAsia="Arial" w:hAnsi="Arial"/>
                <w:sz w:val="20"/>
                <w:szCs w:val="20"/>
                <w:color w:val="auto"/>
                <w:w w:val="89"/>
              </w:rPr>
              <w:t>6</w:t>
            </w:r>
          </w:p>
        </w:tc>
        <w:tc>
          <w:tcPr>
            <w:tcW w:w="800" w:type="dxa"/>
            <w:vAlign w:val="bottom"/>
            <w:tcBorders>
              <w:bottom w:val="single" w:sz="8" w:color="auto"/>
            </w:tcBorders>
          </w:tcPr>
          <w:p>
            <w:pPr>
              <w:jc w:val="center"/>
              <w:spacing w:after="0" w:line="225" w:lineRule="exact"/>
              <w:rPr>
                <w:sz w:val="20"/>
                <w:szCs w:val="20"/>
                <w:color w:val="auto"/>
              </w:rPr>
            </w:pPr>
            <w:r>
              <w:rPr>
                <w:rFonts w:ascii="Arial" w:cs="Arial" w:eastAsia="Arial" w:hAnsi="Arial"/>
                <w:sz w:val="20"/>
                <w:szCs w:val="20"/>
                <w:color w:val="auto"/>
              </w:rPr>
              <w:t>0</w:t>
            </w:r>
          </w:p>
        </w:tc>
        <w:tc>
          <w:tcPr>
            <w:tcW w:w="840" w:type="dxa"/>
            <w:vAlign w:val="bottom"/>
            <w:tcBorders>
              <w:bottom w:val="single" w:sz="8" w:color="auto"/>
            </w:tcBorders>
          </w:tcPr>
          <w:p>
            <w:pPr>
              <w:jc w:val="center"/>
              <w:spacing w:after="0" w:line="225" w:lineRule="exact"/>
              <w:rPr>
                <w:sz w:val="20"/>
                <w:szCs w:val="20"/>
                <w:color w:val="auto"/>
              </w:rPr>
            </w:pPr>
            <w:r>
              <w:rPr>
                <w:rFonts w:ascii="Arial" w:cs="Arial" w:eastAsia="Arial" w:hAnsi="Arial"/>
                <w:sz w:val="20"/>
                <w:szCs w:val="20"/>
                <w:color w:val="auto"/>
              </w:rPr>
              <w:t>0</w:t>
            </w:r>
          </w:p>
        </w:tc>
        <w:tc>
          <w:tcPr>
            <w:tcW w:w="720" w:type="dxa"/>
            <w:vAlign w:val="bottom"/>
            <w:tcBorders>
              <w:bottom w:val="single" w:sz="8" w:color="auto"/>
            </w:tcBorders>
          </w:tcPr>
          <w:p>
            <w:pPr>
              <w:jc w:val="center"/>
              <w:ind w:left="20"/>
              <w:spacing w:after="0" w:line="225" w:lineRule="exact"/>
              <w:rPr>
                <w:sz w:val="20"/>
                <w:szCs w:val="20"/>
                <w:color w:val="auto"/>
              </w:rPr>
            </w:pPr>
            <w:r>
              <w:rPr>
                <w:rFonts w:ascii="Arial" w:cs="Arial" w:eastAsia="Arial" w:hAnsi="Arial"/>
                <w:sz w:val="20"/>
                <w:szCs w:val="20"/>
                <w:color w:val="auto"/>
              </w:rPr>
              <w:t>0</w:t>
            </w:r>
          </w:p>
        </w:tc>
        <w:tc>
          <w:tcPr>
            <w:tcW w:w="1160" w:type="dxa"/>
            <w:vAlign w:val="bottom"/>
            <w:tcBorders>
              <w:bottom w:val="single" w:sz="8" w:color="auto"/>
            </w:tcBorders>
          </w:tcPr>
          <w:p>
            <w:pPr>
              <w:jc w:val="center"/>
              <w:ind w:left="20"/>
              <w:spacing w:after="0" w:line="225" w:lineRule="exact"/>
              <w:rPr>
                <w:sz w:val="20"/>
                <w:szCs w:val="20"/>
                <w:color w:val="auto"/>
              </w:rPr>
            </w:pPr>
            <w:r>
              <w:rPr>
                <w:rFonts w:ascii="Arial" w:cs="Arial" w:eastAsia="Arial" w:hAnsi="Arial"/>
                <w:sz w:val="20"/>
                <w:szCs w:val="20"/>
                <w:color w:val="auto"/>
                <w:w w:val="95"/>
              </w:rPr>
              <w:t>268</w:t>
            </w:r>
          </w:p>
        </w:tc>
        <w:tc>
          <w:tcPr>
            <w:tcW w:w="0" w:type="dxa"/>
            <w:vAlign w:val="bottom"/>
          </w:tcPr>
          <w:p>
            <w:pPr>
              <w:spacing w:after="0"/>
              <w:rPr>
                <w:sz w:val="1"/>
                <w:szCs w:val="1"/>
                <w:color w:val="auto"/>
              </w:rPr>
            </w:pPr>
          </w:p>
        </w:tc>
      </w:tr>
      <w:tr>
        <w:trPr>
          <w:trHeight w:val="225"/>
        </w:trPr>
        <w:tc>
          <w:tcPr>
            <w:tcW w:w="1140" w:type="dxa"/>
            <w:vAlign w:val="bottom"/>
            <w:tcBorders>
              <w:bottom w:val="single" w:sz="8" w:color="auto"/>
            </w:tcBorders>
          </w:tcPr>
          <w:p>
            <w:pPr>
              <w:jc w:val="center"/>
              <w:spacing w:after="0" w:line="225" w:lineRule="exact"/>
              <w:rPr>
                <w:sz w:val="20"/>
                <w:szCs w:val="20"/>
                <w:color w:val="auto"/>
              </w:rPr>
            </w:pPr>
            <w:r>
              <w:rPr>
                <w:rFonts w:ascii="Arial" w:cs="Arial" w:eastAsia="Arial" w:hAnsi="Arial"/>
                <w:sz w:val="20"/>
                <w:szCs w:val="20"/>
                <w:color w:val="auto"/>
                <w:w w:val="99"/>
              </w:rPr>
              <w:t>K8YC</w:t>
            </w:r>
          </w:p>
        </w:tc>
        <w:tc>
          <w:tcPr>
            <w:tcW w:w="920" w:type="dxa"/>
            <w:vAlign w:val="bottom"/>
            <w:tcBorders>
              <w:bottom w:val="single" w:sz="8" w:color="auto"/>
            </w:tcBorders>
          </w:tcPr>
          <w:p>
            <w:pPr>
              <w:jc w:val="right"/>
              <w:ind w:right="140"/>
              <w:spacing w:after="0" w:line="225" w:lineRule="exact"/>
              <w:rPr>
                <w:sz w:val="20"/>
                <w:szCs w:val="20"/>
                <w:color w:val="auto"/>
              </w:rPr>
            </w:pPr>
            <w:r>
              <w:rPr>
                <w:rFonts w:ascii="Arial" w:cs="Arial" w:eastAsia="Arial" w:hAnsi="Arial"/>
                <w:sz w:val="20"/>
                <w:szCs w:val="20"/>
                <w:color w:val="auto"/>
              </w:rPr>
              <w:t>EM95</w:t>
            </w:r>
          </w:p>
        </w:tc>
        <w:tc>
          <w:tcPr>
            <w:tcW w:w="820" w:type="dxa"/>
            <w:vAlign w:val="bottom"/>
            <w:tcBorders>
              <w:bottom w:val="single" w:sz="8" w:color="auto"/>
            </w:tcBorders>
          </w:tcPr>
          <w:p>
            <w:pPr>
              <w:jc w:val="center"/>
              <w:spacing w:after="0" w:line="225" w:lineRule="exact"/>
              <w:rPr>
                <w:sz w:val="20"/>
                <w:szCs w:val="20"/>
                <w:color w:val="auto"/>
              </w:rPr>
            </w:pPr>
            <w:r>
              <w:rPr>
                <w:rFonts w:ascii="Arial" w:cs="Arial" w:eastAsia="Arial" w:hAnsi="Arial"/>
                <w:sz w:val="20"/>
                <w:szCs w:val="20"/>
                <w:color w:val="auto"/>
                <w:w w:val="98"/>
              </w:rPr>
              <w:t>30</w:t>
            </w:r>
          </w:p>
        </w:tc>
        <w:tc>
          <w:tcPr>
            <w:tcW w:w="820" w:type="dxa"/>
            <w:vAlign w:val="bottom"/>
            <w:tcBorders>
              <w:bottom w:val="single" w:sz="8" w:color="auto"/>
            </w:tcBorders>
          </w:tcPr>
          <w:p>
            <w:pPr>
              <w:jc w:val="center"/>
              <w:spacing w:after="0" w:line="225" w:lineRule="exact"/>
              <w:rPr>
                <w:sz w:val="20"/>
                <w:szCs w:val="20"/>
                <w:color w:val="auto"/>
              </w:rPr>
            </w:pPr>
            <w:r>
              <w:rPr>
                <w:rFonts w:ascii="Arial" w:cs="Arial" w:eastAsia="Arial" w:hAnsi="Arial"/>
                <w:sz w:val="20"/>
                <w:szCs w:val="20"/>
                <w:color w:val="auto"/>
                <w:w w:val="98"/>
              </w:rPr>
              <w:t>51</w:t>
            </w:r>
          </w:p>
        </w:tc>
        <w:tc>
          <w:tcPr>
            <w:tcW w:w="800" w:type="dxa"/>
            <w:vAlign w:val="bottom"/>
            <w:tcBorders>
              <w:bottom w:val="single" w:sz="8" w:color="auto"/>
            </w:tcBorders>
          </w:tcPr>
          <w:p>
            <w:pPr>
              <w:jc w:val="center"/>
              <w:spacing w:after="0" w:line="225" w:lineRule="exact"/>
              <w:rPr>
                <w:sz w:val="20"/>
                <w:szCs w:val="20"/>
                <w:color w:val="auto"/>
              </w:rPr>
            </w:pPr>
            <w:r>
              <w:rPr>
                <w:rFonts w:ascii="Arial" w:cs="Arial" w:eastAsia="Arial" w:hAnsi="Arial"/>
                <w:sz w:val="20"/>
                <w:szCs w:val="20"/>
                <w:color w:val="auto"/>
                <w:w w:val="98"/>
              </w:rPr>
              <w:t>58</w:t>
            </w:r>
          </w:p>
        </w:tc>
        <w:tc>
          <w:tcPr>
            <w:tcW w:w="820" w:type="dxa"/>
            <w:vAlign w:val="bottom"/>
            <w:tcBorders>
              <w:bottom w:val="single" w:sz="8" w:color="auto"/>
            </w:tcBorders>
          </w:tcPr>
          <w:p>
            <w:pPr>
              <w:jc w:val="center"/>
              <w:spacing w:after="0" w:line="225" w:lineRule="exact"/>
              <w:rPr>
                <w:sz w:val="20"/>
                <w:szCs w:val="20"/>
                <w:color w:val="auto"/>
              </w:rPr>
            </w:pPr>
            <w:r>
              <w:rPr>
                <w:rFonts w:ascii="Arial" w:cs="Arial" w:eastAsia="Arial" w:hAnsi="Arial"/>
                <w:sz w:val="20"/>
                <w:szCs w:val="20"/>
                <w:color w:val="auto"/>
                <w:w w:val="98"/>
              </w:rPr>
              <w:t>46</w:t>
            </w:r>
          </w:p>
        </w:tc>
        <w:tc>
          <w:tcPr>
            <w:tcW w:w="820" w:type="dxa"/>
            <w:vAlign w:val="bottom"/>
            <w:tcBorders>
              <w:bottom w:val="single" w:sz="8" w:color="auto"/>
            </w:tcBorders>
          </w:tcPr>
          <w:p>
            <w:pPr>
              <w:jc w:val="center"/>
              <w:spacing w:after="0" w:line="225" w:lineRule="exact"/>
              <w:rPr>
                <w:sz w:val="20"/>
                <w:szCs w:val="20"/>
                <w:color w:val="auto"/>
              </w:rPr>
            </w:pPr>
            <w:r>
              <w:rPr>
                <w:rFonts w:ascii="Arial" w:cs="Arial" w:eastAsia="Arial" w:hAnsi="Arial"/>
                <w:sz w:val="20"/>
                <w:szCs w:val="20"/>
                <w:color w:val="auto"/>
                <w:w w:val="98"/>
              </w:rPr>
              <w:t>41</w:t>
            </w:r>
          </w:p>
        </w:tc>
        <w:tc>
          <w:tcPr>
            <w:tcW w:w="820" w:type="dxa"/>
            <w:vAlign w:val="bottom"/>
            <w:tcBorders>
              <w:bottom w:val="single" w:sz="8" w:color="auto"/>
            </w:tcBorders>
          </w:tcPr>
          <w:p>
            <w:pPr>
              <w:jc w:val="center"/>
              <w:spacing w:after="0" w:line="225" w:lineRule="exact"/>
              <w:rPr>
                <w:sz w:val="20"/>
                <w:szCs w:val="20"/>
                <w:color w:val="auto"/>
              </w:rPr>
            </w:pPr>
            <w:r>
              <w:rPr>
                <w:rFonts w:ascii="Arial" w:cs="Arial" w:eastAsia="Arial" w:hAnsi="Arial"/>
                <w:sz w:val="20"/>
                <w:szCs w:val="20"/>
                <w:color w:val="auto"/>
                <w:w w:val="89"/>
              </w:rPr>
              <w:t>5</w:t>
            </w:r>
          </w:p>
        </w:tc>
        <w:tc>
          <w:tcPr>
            <w:tcW w:w="800" w:type="dxa"/>
            <w:vAlign w:val="bottom"/>
            <w:tcBorders>
              <w:bottom w:val="single" w:sz="8" w:color="auto"/>
            </w:tcBorders>
          </w:tcPr>
          <w:p>
            <w:pPr>
              <w:jc w:val="center"/>
              <w:spacing w:after="0" w:line="225" w:lineRule="exact"/>
              <w:rPr>
                <w:sz w:val="20"/>
                <w:szCs w:val="20"/>
                <w:color w:val="auto"/>
              </w:rPr>
            </w:pPr>
            <w:r>
              <w:rPr>
                <w:rFonts w:ascii="Arial" w:cs="Arial" w:eastAsia="Arial" w:hAnsi="Arial"/>
                <w:sz w:val="20"/>
                <w:szCs w:val="20"/>
                <w:color w:val="auto"/>
              </w:rPr>
              <w:t>0</w:t>
            </w:r>
          </w:p>
        </w:tc>
        <w:tc>
          <w:tcPr>
            <w:tcW w:w="840" w:type="dxa"/>
            <w:vAlign w:val="bottom"/>
            <w:tcBorders>
              <w:bottom w:val="single" w:sz="8" w:color="auto"/>
            </w:tcBorders>
          </w:tcPr>
          <w:p>
            <w:pPr>
              <w:jc w:val="center"/>
              <w:spacing w:after="0" w:line="225" w:lineRule="exact"/>
              <w:rPr>
                <w:sz w:val="20"/>
                <w:szCs w:val="20"/>
                <w:color w:val="auto"/>
              </w:rPr>
            </w:pPr>
            <w:r>
              <w:rPr>
                <w:rFonts w:ascii="Arial" w:cs="Arial" w:eastAsia="Arial" w:hAnsi="Arial"/>
                <w:sz w:val="20"/>
                <w:szCs w:val="20"/>
                <w:color w:val="auto"/>
              </w:rPr>
              <w:t>0</w:t>
            </w:r>
          </w:p>
        </w:tc>
        <w:tc>
          <w:tcPr>
            <w:tcW w:w="720" w:type="dxa"/>
            <w:vAlign w:val="bottom"/>
            <w:tcBorders>
              <w:bottom w:val="single" w:sz="8" w:color="auto"/>
            </w:tcBorders>
          </w:tcPr>
          <w:p>
            <w:pPr>
              <w:jc w:val="center"/>
              <w:spacing w:after="0" w:line="225" w:lineRule="exact"/>
              <w:rPr>
                <w:sz w:val="20"/>
                <w:szCs w:val="20"/>
                <w:color w:val="auto"/>
              </w:rPr>
            </w:pPr>
            <w:r>
              <w:rPr>
                <w:rFonts w:ascii="Arial" w:cs="Arial" w:eastAsia="Arial" w:hAnsi="Arial"/>
                <w:sz w:val="20"/>
                <w:szCs w:val="20"/>
                <w:color w:val="auto"/>
                <w:w w:val="98"/>
              </w:rPr>
              <w:t>11</w:t>
            </w:r>
          </w:p>
        </w:tc>
        <w:tc>
          <w:tcPr>
            <w:tcW w:w="1160" w:type="dxa"/>
            <w:vAlign w:val="bottom"/>
            <w:tcBorders>
              <w:bottom w:val="single" w:sz="8" w:color="auto"/>
            </w:tcBorders>
          </w:tcPr>
          <w:p>
            <w:pPr>
              <w:jc w:val="center"/>
              <w:ind w:left="20"/>
              <w:spacing w:after="0" w:line="225" w:lineRule="exact"/>
              <w:rPr>
                <w:sz w:val="20"/>
                <w:szCs w:val="20"/>
                <w:color w:val="auto"/>
              </w:rPr>
            </w:pPr>
            <w:r>
              <w:rPr>
                <w:rFonts w:ascii="Arial" w:cs="Arial" w:eastAsia="Arial" w:hAnsi="Arial"/>
                <w:sz w:val="20"/>
                <w:szCs w:val="20"/>
                <w:color w:val="auto"/>
                <w:w w:val="95"/>
              </w:rPr>
              <w:t>242</w:t>
            </w:r>
          </w:p>
        </w:tc>
        <w:tc>
          <w:tcPr>
            <w:tcW w:w="0" w:type="dxa"/>
            <w:vAlign w:val="bottom"/>
          </w:tcPr>
          <w:p>
            <w:pPr>
              <w:spacing w:after="0"/>
              <w:rPr>
                <w:sz w:val="1"/>
                <w:szCs w:val="1"/>
                <w:color w:val="auto"/>
              </w:rPr>
            </w:pPr>
          </w:p>
        </w:tc>
      </w:tr>
      <w:tr>
        <w:trPr>
          <w:trHeight w:val="222"/>
        </w:trPr>
        <w:tc>
          <w:tcPr>
            <w:tcW w:w="1140" w:type="dxa"/>
            <w:vAlign w:val="bottom"/>
            <w:tcBorders>
              <w:bottom w:val="single" w:sz="8" w:color="auto"/>
            </w:tcBorders>
          </w:tcPr>
          <w:p>
            <w:pPr>
              <w:jc w:val="center"/>
              <w:spacing w:after="0" w:line="223" w:lineRule="exact"/>
              <w:rPr>
                <w:sz w:val="20"/>
                <w:szCs w:val="20"/>
                <w:color w:val="auto"/>
              </w:rPr>
            </w:pPr>
            <w:r>
              <w:rPr>
                <w:rFonts w:ascii="Arial" w:cs="Arial" w:eastAsia="Arial" w:hAnsi="Arial"/>
                <w:sz w:val="20"/>
                <w:szCs w:val="20"/>
                <w:color w:val="auto"/>
              </w:rPr>
              <w:t>W4JHU</w:t>
            </w:r>
          </w:p>
        </w:tc>
        <w:tc>
          <w:tcPr>
            <w:tcW w:w="920" w:type="dxa"/>
            <w:vAlign w:val="bottom"/>
            <w:tcBorders>
              <w:bottom w:val="single" w:sz="8" w:color="auto"/>
            </w:tcBorders>
          </w:tcPr>
          <w:p>
            <w:pPr>
              <w:jc w:val="right"/>
              <w:ind w:right="140"/>
              <w:spacing w:after="0" w:line="223" w:lineRule="exact"/>
              <w:rPr>
                <w:sz w:val="20"/>
                <w:szCs w:val="20"/>
                <w:color w:val="auto"/>
              </w:rPr>
            </w:pPr>
            <w:r>
              <w:rPr>
                <w:rFonts w:ascii="Arial" w:cs="Arial" w:eastAsia="Arial" w:hAnsi="Arial"/>
                <w:sz w:val="20"/>
                <w:szCs w:val="20"/>
                <w:color w:val="auto"/>
              </w:rPr>
              <w:t>EM85</w:t>
            </w:r>
          </w:p>
        </w:tc>
        <w:tc>
          <w:tcPr>
            <w:tcW w:w="820" w:type="dxa"/>
            <w:vAlign w:val="bottom"/>
            <w:tcBorders>
              <w:bottom w:val="single" w:sz="8" w:color="auto"/>
            </w:tcBorders>
          </w:tcPr>
          <w:p>
            <w:pPr>
              <w:jc w:val="center"/>
              <w:spacing w:after="0" w:line="223" w:lineRule="exact"/>
              <w:rPr>
                <w:sz w:val="20"/>
                <w:szCs w:val="20"/>
                <w:color w:val="auto"/>
              </w:rPr>
            </w:pPr>
            <w:r>
              <w:rPr>
                <w:rFonts w:ascii="Arial" w:cs="Arial" w:eastAsia="Arial" w:hAnsi="Arial"/>
                <w:sz w:val="20"/>
                <w:szCs w:val="20"/>
                <w:color w:val="auto"/>
                <w:w w:val="98"/>
              </w:rPr>
              <w:t>29</w:t>
            </w:r>
          </w:p>
        </w:tc>
        <w:tc>
          <w:tcPr>
            <w:tcW w:w="820" w:type="dxa"/>
            <w:vAlign w:val="bottom"/>
            <w:tcBorders>
              <w:bottom w:val="single" w:sz="8" w:color="auto"/>
            </w:tcBorders>
          </w:tcPr>
          <w:p>
            <w:pPr>
              <w:jc w:val="center"/>
              <w:spacing w:after="0" w:line="223" w:lineRule="exact"/>
              <w:rPr>
                <w:sz w:val="20"/>
                <w:szCs w:val="20"/>
                <w:color w:val="auto"/>
              </w:rPr>
            </w:pPr>
            <w:r>
              <w:rPr>
                <w:rFonts w:ascii="Arial" w:cs="Arial" w:eastAsia="Arial" w:hAnsi="Arial"/>
                <w:sz w:val="20"/>
                <w:szCs w:val="20"/>
                <w:color w:val="auto"/>
                <w:w w:val="98"/>
              </w:rPr>
              <w:t>73</w:t>
            </w:r>
          </w:p>
        </w:tc>
        <w:tc>
          <w:tcPr>
            <w:tcW w:w="800" w:type="dxa"/>
            <w:vAlign w:val="bottom"/>
            <w:tcBorders>
              <w:bottom w:val="single" w:sz="8" w:color="auto"/>
            </w:tcBorders>
          </w:tcPr>
          <w:p>
            <w:pPr>
              <w:jc w:val="center"/>
              <w:spacing w:after="0" w:line="223" w:lineRule="exact"/>
              <w:rPr>
                <w:sz w:val="20"/>
                <w:szCs w:val="20"/>
                <w:color w:val="auto"/>
              </w:rPr>
            </w:pPr>
            <w:r>
              <w:rPr>
                <w:rFonts w:ascii="Arial" w:cs="Arial" w:eastAsia="Arial" w:hAnsi="Arial"/>
                <w:sz w:val="20"/>
                <w:szCs w:val="20"/>
                <w:color w:val="auto"/>
                <w:w w:val="89"/>
              </w:rPr>
              <w:t>0</w:t>
            </w:r>
          </w:p>
        </w:tc>
        <w:tc>
          <w:tcPr>
            <w:tcW w:w="820" w:type="dxa"/>
            <w:vAlign w:val="bottom"/>
            <w:tcBorders>
              <w:bottom w:val="single" w:sz="8" w:color="auto"/>
            </w:tcBorders>
          </w:tcPr>
          <w:p>
            <w:pPr>
              <w:jc w:val="center"/>
              <w:spacing w:after="0" w:line="223" w:lineRule="exact"/>
              <w:rPr>
                <w:sz w:val="20"/>
                <w:szCs w:val="20"/>
                <w:color w:val="auto"/>
              </w:rPr>
            </w:pPr>
            <w:r>
              <w:rPr>
                <w:rFonts w:ascii="Arial" w:cs="Arial" w:eastAsia="Arial" w:hAnsi="Arial"/>
                <w:sz w:val="20"/>
                <w:szCs w:val="20"/>
                <w:color w:val="auto"/>
                <w:w w:val="98"/>
              </w:rPr>
              <w:t>39</w:t>
            </w:r>
          </w:p>
        </w:tc>
        <w:tc>
          <w:tcPr>
            <w:tcW w:w="820" w:type="dxa"/>
            <w:vAlign w:val="bottom"/>
            <w:tcBorders>
              <w:bottom w:val="single" w:sz="8" w:color="auto"/>
            </w:tcBorders>
          </w:tcPr>
          <w:p>
            <w:pPr>
              <w:jc w:val="center"/>
              <w:spacing w:after="0" w:line="223" w:lineRule="exact"/>
              <w:rPr>
                <w:sz w:val="20"/>
                <w:szCs w:val="20"/>
                <w:color w:val="auto"/>
              </w:rPr>
            </w:pPr>
            <w:r>
              <w:rPr>
                <w:rFonts w:ascii="Arial" w:cs="Arial" w:eastAsia="Arial" w:hAnsi="Arial"/>
                <w:sz w:val="20"/>
                <w:szCs w:val="20"/>
                <w:color w:val="auto"/>
                <w:w w:val="98"/>
              </w:rPr>
              <w:t>26</w:t>
            </w:r>
          </w:p>
        </w:tc>
        <w:tc>
          <w:tcPr>
            <w:tcW w:w="820" w:type="dxa"/>
            <w:vAlign w:val="bottom"/>
            <w:tcBorders>
              <w:bottom w:val="single" w:sz="8" w:color="auto"/>
            </w:tcBorders>
          </w:tcPr>
          <w:p>
            <w:pPr>
              <w:jc w:val="center"/>
              <w:spacing w:after="0" w:line="223" w:lineRule="exact"/>
              <w:rPr>
                <w:sz w:val="20"/>
                <w:szCs w:val="20"/>
                <w:color w:val="auto"/>
              </w:rPr>
            </w:pPr>
            <w:r>
              <w:rPr>
                <w:rFonts w:ascii="Arial" w:cs="Arial" w:eastAsia="Arial" w:hAnsi="Arial"/>
                <w:sz w:val="20"/>
                <w:szCs w:val="20"/>
                <w:color w:val="auto"/>
                <w:w w:val="89"/>
              </w:rPr>
              <w:t>3</w:t>
            </w:r>
          </w:p>
        </w:tc>
        <w:tc>
          <w:tcPr>
            <w:tcW w:w="800" w:type="dxa"/>
            <w:vAlign w:val="bottom"/>
            <w:tcBorders>
              <w:bottom w:val="single" w:sz="8" w:color="auto"/>
            </w:tcBorders>
          </w:tcPr>
          <w:p>
            <w:pPr>
              <w:jc w:val="center"/>
              <w:spacing w:after="0" w:line="223" w:lineRule="exact"/>
              <w:rPr>
                <w:sz w:val="20"/>
                <w:szCs w:val="20"/>
                <w:color w:val="auto"/>
              </w:rPr>
            </w:pPr>
            <w:r>
              <w:rPr>
                <w:rFonts w:ascii="Arial" w:cs="Arial" w:eastAsia="Arial" w:hAnsi="Arial"/>
                <w:sz w:val="20"/>
                <w:szCs w:val="20"/>
                <w:color w:val="auto"/>
              </w:rPr>
              <w:t>0</w:t>
            </w:r>
          </w:p>
        </w:tc>
        <w:tc>
          <w:tcPr>
            <w:tcW w:w="840" w:type="dxa"/>
            <w:vAlign w:val="bottom"/>
            <w:tcBorders>
              <w:bottom w:val="single" w:sz="8" w:color="auto"/>
            </w:tcBorders>
          </w:tcPr>
          <w:p>
            <w:pPr>
              <w:jc w:val="center"/>
              <w:spacing w:after="0" w:line="223" w:lineRule="exact"/>
              <w:rPr>
                <w:sz w:val="20"/>
                <w:szCs w:val="20"/>
                <w:color w:val="auto"/>
              </w:rPr>
            </w:pPr>
            <w:r>
              <w:rPr>
                <w:rFonts w:ascii="Arial" w:cs="Arial" w:eastAsia="Arial" w:hAnsi="Arial"/>
                <w:sz w:val="20"/>
                <w:szCs w:val="20"/>
                <w:color w:val="auto"/>
              </w:rPr>
              <w:t>4</w:t>
            </w:r>
          </w:p>
        </w:tc>
        <w:tc>
          <w:tcPr>
            <w:tcW w:w="720" w:type="dxa"/>
            <w:vAlign w:val="bottom"/>
            <w:tcBorders>
              <w:bottom w:val="single" w:sz="8" w:color="auto"/>
            </w:tcBorders>
          </w:tcPr>
          <w:p>
            <w:pPr>
              <w:jc w:val="center"/>
              <w:ind w:left="20"/>
              <w:spacing w:after="0" w:line="223" w:lineRule="exact"/>
              <w:rPr>
                <w:sz w:val="20"/>
                <w:szCs w:val="20"/>
                <w:color w:val="auto"/>
              </w:rPr>
            </w:pPr>
            <w:r>
              <w:rPr>
                <w:rFonts w:ascii="Arial" w:cs="Arial" w:eastAsia="Arial" w:hAnsi="Arial"/>
                <w:sz w:val="20"/>
                <w:szCs w:val="20"/>
                <w:color w:val="auto"/>
              </w:rPr>
              <w:t>0</w:t>
            </w:r>
          </w:p>
        </w:tc>
        <w:tc>
          <w:tcPr>
            <w:tcW w:w="1160" w:type="dxa"/>
            <w:vAlign w:val="bottom"/>
            <w:tcBorders>
              <w:bottom w:val="single" w:sz="8" w:color="auto"/>
            </w:tcBorders>
          </w:tcPr>
          <w:p>
            <w:pPr>
              <w:jc w:val="center"/>
              <w:ind w:left="20"/>
              <w:spacing w:after="0" w:line="223" w:lineRule="exact"/>
              <w:rPr>
                <w:sz w:val="20"/>
                <w:szCs w:val="20"/>
                <w:color w:val="auto"/>
              </w:rPr>
            </w:pPr>
            <w:r>
              <w:rPr>
                <w:rFonts w:ascii="Arial" w:cs="Arial" w:eastAsia="Arial" w:hAnsi="Arial"/>
                <w:sz w:val="20"/>
                <w:szCs w:val="20"/>
                <w:color w:val="auto"/>
                <w:w w:val="95"/>
              </w:rPr>
              <w:t>174</w:t>
            </w:r>
          </w:p>
        </w:tc>
        <w:tc>
          <w:tcPr>
            <w:tcW w:w="0" w:type="dxa"/>
            <w:vAlign w:val="bottom"/>
          </w:tcPr>
          <w:p>
            <w:pPr>
              <w:spacing w:after="0"/>
              <w:rPr>
                <w:sz w:val="1"/>
                <w:szCs w:val="1"/>
                <w:color w:val="auto"/>
              </w:rPr>
            </w:pPr>
          </w:p>
        </w:tc>
      </w:tr>
      <w:tr>
        <w:trPr>
          <w:trHeight w:val="225"/>
        </w:trPr>
        <w:tc>
          <w:tcPr>
            <w:tcW w:w="1140" w:type="dxa"/>
            <w:vAlign w:val="bottom"/>
            <w:tcBorders>
              <w:bottom w:val="single" w:sz="8" w:color="auto"/>
            </w:tcBorders>
          </w:tcPr>
          <w:p>
            <w:pPr>
              <w:jc w:val="center"/>
              <w:spacing w:after="0" w:line="225" w:lineRule="exact"/>
              <w:rPr>
                <w:sz w:val="20"/>
                <w:szCs w:val="20"/>
                <w:color w:val="auto"/>
              </w:rPr>
            </w:pPr>
            <w:r>
              <w:rPr>
                <w:rFonts w:ascii="Arial" w:cs="Arial" w:eastAsia="Arial" w:hAnsi="Arial"/>
                <w:sz w:val="20"/>
                <w:szCs w:val="20"/>
                <w:color w:val="auto"/>
              </w:rPr>
              <w:t>W4GHV</w:t>
            </w:r>
          </w:p>
        </w:tc>
        <w:tc>
          <w:tcPr>
            <w:tcW w:w="920" w:type="dxa"/>
            <w:vAlign w:val="bottom"/>
            <w:tcBorders>
              <w:bottom w:val="single" w:sz="8" w:color="auto"/>
            </w:tcBorders>
          </w:tcPr>
          <w:p>
            <w:pPr>
              <w:jc w:val="right"/>
              <w:ind w:right="140"/>
              <w:spacing w:after="0" w:line="225" w:lineRule="exact"/>
              <w:rPr>
                <w:sz w:val="20"/>
                <w:szCs w:val="20"/>
                <w:color w:val="auto"/>
              </w:rPr>
            </w:pPr>
            <w:r>
              <w:rPr>
                <w:rFonts w:ascii="Arial" w:cs="Arial" w:eastAsia="Arial" w:hAnsi="Arial"/>
                <w:sz w:val="20"/>
                <w:szCs w:val="20"/>
                <w:color w:val="auto"/>
              </w:rPr>
              <w:t>EM95</w:t>
            </w:r>
          </w:p>
        </w:tc>
        <w:tc>
          <w:tcPr>
            <w:tcW w:w="820" w:type="dxa"/>
            <w:vAlign w:val="bottom"/>
            <w:tcBorders>
              <w:bottom w:val="single" w:sz="8" w:color="auto"/>
            </w:tcBorders>
          </w:tcPr>
          <w:p>
            <w:pPr>
              <w:jc w:val="center"/>
              <w:spacing w:after="0" w:line="225" w:lineRule="exact"/>
              <w:rPr>
                <w:sz w:val="20"/>
                <w:szCs w:val="20"/>
                <w:color w:val="auto"/>
              </w:rPr>
            </w:pPr>
            <w:r>
              <w:rPr>
                <w:rFonts w:ascii="Arial" w:cs="Arial" w:eastAsia="Arial" w:hAnsi="Arial"/>
                <w:sz w:val="20"/>
                <w:szCs w:val="20"/>
                <w:color w:val="auto"/>
              </w:rPr>
              <w:t>3</w:t>
            </w:r>
          </w:p>
        </w:tc>
        <w:tc>
          <w:tcPr>
            <w:tcW w:w="820" w:type="dxa"/>
            <w:vAlign w:val="bottom"/>
            <w:tcBorders>
              <w:bottom w:val="single" w:sz="8" w:color="auto"/>
            </w:tcBorders>
          </w:tcPr>
          <w:p>
            <w:pPr>
              <w:jc w:val="center"/>
              <w:spacing w:after="0" w:line="225" w:lineRule="exact"/>
              <w:rPr>
                <w:sz w:val="20"/>
                <w:szCs w:val="20"/>
                <w:color w:val="auto"/>
              </w:rPr>
            </w:pPr>
            <w:r>
              <w:rPr>
                <w:rFonts w:ascii="Arial" w:cs="Arial" w:eastAsia="Arial" w:hAnsi="Arial"/>
                <w:sz w:val="20"/>
                <w:szCs w:val="20"/>
                <w:color w:val="auto"/>
                <w:w w:val="98"/>
              </w:rPr>
              <w:t>23</w:t>
            </w:r>
          </w:p>
        </w:tc>
        <w:tc>
          <w:tcPr>
            <w:tcW w:w="800" w:type="dxa"/>
            <w:vAlign w:val="bottom"/>
            <w:tcBorders>
              <w:bottom w:val="single" w:sz="8" w:color="auto"/>
            </w:tcBorders>
          </w:tcPr>
          <w:p>
            <w:pPr>
              <w:jc w:val="center"/>
              <w:spacing w:after="0" w:line="225" w:lineRule="exact"/>
              <w:rPr>
                <w:sz w:val="20"/>
                <w:szCs w:val="20"/>
                <w:color w:val="auto"/>
              </w:rPr>
            </w:pPr>
            <w:r>
              <w:rPr>
                <w:rFonts w:ascii="Arial" w:cs="Arial" w:eastAsia="Arial" w:hAnsi="Arial"/>
                <w:sz w:val="20"/>
                <w:szCs w:val="20"/>
                <w:color w:val="auto"/>
                <w:w w:val="98"/>
              </w:rPr>
              <w:t>10</w:t>
            </w:r>
          </w:p>
        </w:tc>
        <w:tc>
          <w:tcPr>
            <w:tcW w:w="820" w:type="dxa"/>
            <w:vAlign w:val="bottom"/>
            <w:tcBorders>
              <w:bottom w:val="single" w:sz="8" w:color="auto"/>
            </w:tcBorders>
          </w:tcPr>
          <w:p>
            <w:pPr>
              <w:jc w:val="center"/>
              <w:spacing w:after="0" w:line="225" w:lineRule="exact"/>
              <w:rPr>
                <w:sz w:val="20"/>
                <w:szCs w:val="20"/>
                <w:color w:val="auto"/>
              </w:rPr>
            </w:pPr>
            <w:r>
              <w:rPr>
                <w:rFonts w:ascii="Arial" w:cs="Arial" w:eastAsia="Arial" w:hAnsi="Arial"/>
                <w:sz w:val="20"/>
                <w:szCs w:val="20"/>
                <w:color w:val="auto"/>
                <w:w w:val="98"/>
              </w:rPr>
              <w:t>22</w:t>
            </w:r>
          </w:p>
        </w:tc>
        <w:tc>
          <w:tcPr>
            <w:tcW w:w="820" w:type="dxa"/>
            <w:vAlign w:val="bottom"/>
            <w:tcBorders>
              <w:bottom w:val="single" w:sz="8" w:color="auto"/>
            </w:tcBorders>
          </w:tcPr>
          <w:p>
            <w:pPr>
              <w:jc w:val="center"/>
              <w:spacing w:after="0" w:line="225" w:lineRule="exact"/>
              <w:rPr>
                <w:sz w:val="20"/>
                <w:szCs w:val="20"/>
                <w:color w:val="auto"/>
              </w:rPr>
            </w:pPr>
            <w:r>
              <w:rPr>
                <w:rFonts w:ascii="Arial" w:cs="Arial" w:eastAsia="Arial" w:hAnsi="Arial"/>
                <w:sz w:val="20"/>
                <w:szCs w:val="20"/>
                <w:color w:val="auto"/>
              </w:rPr>
              <w:t>5</w:t>
            </w:r>
          </w:p>
        </w:tc>
        <w:tc>
          <w:tcPr>
            <w:tcW w:w="820" w:type="dxa"/>
            <w:vAlign w:val="bottom"/>
            <w:tcBorders>
              <w:bottom w:val="single" w:sz="8" w:color="auto"/>
            </w:tcBorders>
          </w:tcPr>
          <w:p>
            <w:pPr>
              <w:jc w:val="center"/>
              <w:spacing w:after="0" w:line="225" w:lineRule="exact"/>
              <w:rPr>
                <w:sz w:val="20"/>
                <w:szCs w:val="20"/>
                <w:color w:val="auto"/>
              </w:rPr>
            </w:pPr>
            <w:r>
              <w:rPr>
                <w:rFonts w:ascii="Arial" w:cs="Arial" w:eastAsia="Arial" w:hAnsi="Arial"/>
                <w:sz w:val="20"/>
                <w:szCs w:val="20"/>
                <w:color w:val="auto"/>
                <w:w w:val="89"/>
              </w:rPr>
              <w:t>1</w:t>
            </w:r>
          </w:p>
        </w:tc>
        <w:tc>
          <w:tcPr>
            <w:tcW w:w="800" w:type="dxa"/>
            <w:vAlign w:val="bottom"/>
            <w:tcBorders>
              <w:bottom w:val="single" w:sz="8" w:color="auto"/>
            </w:tcBorders>
          </w:tcPr>
          <w:p>
            <w:pPr>
              <w:jc w:val="center"/>
              <w:spacing w:after="0" w:line="225" w:lineRule="exact"/>
              <w:rPr>
                <w:sz w:val="20"/>
                <w:szCs w:val="20"/>
                <w:color w:val="auto"/>
              </w:rPr>
            </w:pPr>
            <w:r>
              <w:rPr>
                <w:rFonts w:ascii="Arial" w:cs="Arial" w:eastAsia="Arial" w:hAnsi="Arial"/>
                <w:sz w:val="20"/>
                <w:szCs w:val="20"/>
                <w:color w:val="auto"/>
              </w:rPr>
              <w:t>0</w:t>
            </w:r>
          </w:p>
        </w:tc>
        <w:tc>
          <w:tcPr>
            <w:tcW w:w="840" w:type="dxa"/>
            <w:vAlign w:val="bottom"/>
            <w:tcBorders>
              <w:bottom w:val="single" w:sz="8" w:color="auto"/>
            </w:tcBorders>
          </w:tcPr>
          <w:p>
            <w:pPr>
              <w:jc w:val="center"/>
              <w:spacing w:after="0" w:line="225" w:lineRule="exact"/>
              <w:rPr>
                <w:sz w:val="20"/>
                <w:szCs w:val="20"/>
                <w:color w:val="auto"/>
              </w:rPr>
            </w:pPr>
            <w:r>
              <w:rPr>
                <w:rFonts w:ascii="Arial" w:cs="Arial" w:eastAsia="Arial" w:hAnsi="Arial"/>
                <w:sz w:val="20"/>
                <w:szCs w:val="20"/>
                <w:color w:val="auto"/>
              </w:rPr>
              <w:t>0</w:t>
            </w:r>
          </w:p>
        </w:tc>
        <w:tc>
          <w:tcPr>
            <w:tcW w:w="720" w:type="dxa"/>
            <w:vAlign w:val="bottom"/>
            <w:tcBorders>
              <w:bottom w:val="single" w:sz="8" w:color="auto"/>
            </w:tcBorders>
          </w:tcPr>
          <w:p>
            <w:pPr>
              <w:jc w:val="center"/>
              <w:ind w:left="20"/>
              <w:spacing w:after="0" w:line="225" w:lineRule="exact"/>
              <w:rPr>
                <w:sz w:val="20"/>
                <w:szCs w:val="20"/>
                <w:color w:val="auto"/>
              </w:rPr>
            </w:pPr>
            <w:r>
              <w:rPr>
                <w:rFonts w:ascii="Arial" w:cs="Arial" w:eastAsia="Arial" w:hAnsi="Arial"/>
                <w:sz w:val="20"/>
                <w:szCs w:val="20"/>
                <w:color w:val="auto"/>
              </w:rPr>
              <w:t>1</w:t>
            </w:r>
          </w:p>
        </w:tc>
        <w:tc>
          <w:tcPr>
            <w:tcW w:w="1160" w:type="dxa"/>
            <w:vAlign w:val="bottom"/>
            <w:tcBorders>
              <w:bottom w:val="single" w:sz="8" w:color="auto"/>
            </w:tcBorders>
          </w:tcPr>
          <w:p>
            <w:pPr>
              <w:jc w:val="center"/>
              <w:ind w:left="20"/>
              <w:spacing w:after="0" w:line="225" w:lineRule="exact"/>
              <w:rPr>
                <w:sz w:val="20"/>
                <w:szCs w:val="20"/>
                <w:color w:val="auto"/>
              </w:rPr>
            </w:pPr>
            <w:r>
              <w:rPr>
                <w:rFonts w:ascii="Arial" w:cs="Arial" w:eastAsia="Arial" w:hAnsi="Arial"/>
                <w:sz w:val="20"/>
                <w:szCs w:val="20"/>
                <w:color w:val="auto"/>
              </w:rPr>
              <w:t>65</w:t>
            </w:r>
          </w:p>
        </w:tc>
        <w:tc>
          <w:tcPr>
            <w:tcW w:w="0" w:type="dxa"/>
            <w:vAlign w:val="bottom"/>
          </w:tcPr>
          <w:p>
            <w:pPr>
              <w:spacing w:after="0"/>
              <w:rPr>
                <w:sz w:val="1"/>
                <w:szCs w:val="1"/>
                <w:color w:val="auto"/>
              </w:rPr>
            </w:pPr>
          </w:p>
        </w:tc>
      </w:tr>
      <w:tr>
        <w:trPr>
          <w:trHeight w:val="220"/>
        </w:trPr>
        <w:tc>
          <w:tcPr>
            <w:tcW w:w="1140" w:type="dxa"/>
            <w:vAlign w:val="bottom"/>
            <w:tcBorders>
              <w:bottom w:val="single" w:sz="8" w:color="auto"/>
            </w:tcBorders>
          </w:tcPr>
          <w:p>
            <w:pPr>
              <w:jc w:val="center"/>
              <w:spacing w:after="0" w:line="220" w:lineRule="exact"/>
              <w:rPr>
                <w:sz w:val="20"/>
                <w:szCs w:val="20"/>
                <w:color w:val="auto"/>
              </w:rPr>
            </w:pPr>
            <w:r>
              <w:rPr>
                <w:rFonts w:ascii="Arial" w:cs="Arial" w:eastAsia="Arial" w:hAnsi="Arial"/>
                <w:sz w:val="20"/>
                <w:szCs w:val="20"/>
                <w:color w:val="auto"/>
              </w:rPr>
              <w:t>K4WSC</w:t>
            </w:r>
          </w:p>
        </w:tc>
        <w:tc>
          <w:tcPr>
            <w:tcW w:w="920" w:type="dxa"/>
            <w:vAlign w:val="bottom"/>
            <w:tcBorders>
              <w:bottom w:val="single" w:sz="8" w:color="auto"/>
            </w:tcBorders>
          </w:tcPr>
          <w:p>
            <w:pPr>
              <w:jc w:val="right"/>
              <w:ind w:right="140"/>
              <w:spacing w:after="0" w:line="220" w:lineRule="exact"/>
              <w:rPr>
                <w:sz w:val="20"/>
                <w:szCs w:val="20"/>
                <w:color w:val="auto"/>
              </w:rPr>
            </w:pPr>
            <w:r>
              <w:rPr>
                <w:rFonts w:ascii="Arial" w:cs="Arial" w:eastAsia="Arial" w:hAnsi="Arial"/>
                <w:sz w:val="20"/>
                <w:szCs w:val="20"/>
                <w:color w:val="auto"/>
              </w:rPr>
              <w:t>EM95</w:t>
            </w:r>
          </w:p>
        </w:tc>
        <w:tc>
          <w:tcPr>
            <w:tcW w:w="820" w:type="dxa"/>
            <w:vAlign w:val="bottom"/>
            <w:tcBorders>
              <w:bottom w:val="single" w:sz="8" w:color="auto"/>
            </w:tcBorders>
          </w:tcPr>
          <w:p>
            <w:pPr>
              <w:jc w:val="center"/>
              <w:spacing w:after="0" w:line="220" w:lineRule="exact"/>
              <w:rPr>
                <w:sz w:val="20"/>
                <w:szCs w:val="20"/>
                <w:color w:val="auto"/>
              </w:rPr>
            </w:pPr>
            <w:r>
              <w:rPr>
                <w:rFonts w:ascii="Arial" w:cs="Arial" w:eastAsia="Arial" w:hAnsi="Arial"/>
                <w:sz w:val="20"/>
                <w:szCs w:val="20"/>
                <w:color w:val="auto"/>
              </w:rPr>
              <w:t>0</w:t>
            </w:r>
          </w:p>
        </w:tc>
        <w:tc>
          <w:tcPr>
            <w:tcW w:w="820" w:type="dxa"/>
            <w:vAlign w:val="bottom"/>
            <w:tcBorders>
              <w:bottom w:val="single" w:sz="8" w:color="auto"/>
            </w:tcBorders>
          </w:tcPr>
          <w:p>
            <w:pPr>
              <w:jc w:val="center"/>
              <w:spacing w:after="0" w:line="220" w:lineRule="exact"/>
              <w:rPr>
                <w:sz w:val="20"/>
                <w:szCs w:val="20"/>
                <w:color w:val="auto"/>
              </w:rPr>
            </w:pPr>
            <w:r>
              <w:rPr>
                <w:rFonts w:ascii="Arial" w:cs="Arial" w:eastAsia="Arial" w:hAnsi="Arial"/>
                <w:sz w:val="20"/>
                <w:szCs w:val="20"/>
                <w:color w:val="auto"/>
                <w:w w:val="89"/>
              </w:rPr>
              <w:t>4</w:t>
            </w:r>
          </w:p>
        </w:tc>
        <w:tc>
          <w:tcPr>
            <w:tcW w:w="800" w:type="dxa"/>
            <w:vAlign w:val="bottom"/>
            <w:tcBorders>
              <w:bottom w:val="single" w:sz="8" w:color="auto"/>
            </w:tcBorders>
          </w:tcPr>
          <w:p>
            <w:pPr>
              <w:jc w:val="center"/>
              <w:spacing w:after="0" w:line="220" w:lineRule="exact"/>
              <w:rPr>
                <w:sz w:val="20"/>
                <w:szCs w:val="20"/>
                <w:color w:val="auto"/>
              </w:rPr>
            </w:pPr>
            <w:r>
              <w:rPr>
                <w:rFonts w:ascii="Arial" w:cs="Arial" w:eastAsia="Arial" w:hAnsi="Arial"/>
                <w:sz w:val="20"/>
                <w:szCs w:val="20"/>
                <w:color w:val="auto"/>
                <w:w w:val="89"/>
              </w:rPr>
              <w:t>0</w:t>
            </w:r>
          </w:p>
        </w:tc>
        <w:tc>
          <w:tcPr>
            <w:tcW w:w="820" w:type="dxa"/>
            <w:vAlign w:val="bottom"/>
            <w:tcBorders>
              <w:bottom w:val="single" w:sz="8" w:color="auto"/>
            </w:tcBorders>
          </w:tcPr>
          <w:p>
            <w:pPr>
              <w:jc w:val="center"/>
              <w:spacing w:after="0" w:line="220" w:lineRule="exact"/>
              <w:rPr>
                <w:sz w:val="20"/>
                <w:szCs w:val="20"/>
                <w:color w:val="auto"/>
              </w:rPr>
            </w:pPr>
            <w:r>
              <w:rPr>
                <w:rFonts w:ascii="Arial" w:cs="Arial" w:eastAsia="Arial" w:hAnsi="Arial"/>
                <w:sz w:val="20"/>
                <w:szCs w:val="20"/>
                <w:color w:val="auto"/>
              </w:rPr>
              <w:t>0</w:t>
            </w:r>
          </w:p>
        </w:tc>
        <w:tc>
          <w:tcPr>
            <w:tcW w:w="820" w:type="dxa"/>
            <w:vAlign w:val="bottom"/>
            <w:tcBorders>
              <w:bottom w:val="single" w:sz="8" w:color="auto"/>
            </w:tcBorders>
          </w:tcPr>
          <w:p>
            <w:pPr>
              <w:jc w:val="center"/>
              <w:spacing w:after="0" w:line="220" w:lineRule="exact"/>
              <w:rPr>
                <w:sz w:val="20"/>
                <w:szCs w:val="20"/>
                <w:color w:val="auto"/>
              </w:rPr>
            </w:pPr>
            <w:r>
              <w:rPr>
                <w:rFonts w:ascii="Arial" w:cs="Arial" w:eastAsia="Arial" w:hAnsi="Arial"/>
                <w:sz w:val="20"/>
                <w:szCs w:val="20"/>
                <w:color w:val="auto"/>
              </w:rPr>
              <w:t>0</w:t>
            </w:r>
          </w:p>
        </w:tc>
        <w:tc>
          <w:tcPr>
            <w:tcW w:w="820" w:type="dxa"/>
            <w:vAlign w:val="bottom"/>
            <w:tcBorders>
              <w:bottom w:val="single" w:sz="8" w:color="auto"/>
            </w:tcBorders>
          </w:tcPr>
          <w:p>
            <w:pPr>
              <w:jc w:val="center"/>
              <w:spacing w:after="0" w:line="220" w:lineRule="exact"/>
              <w:rPr>
                <w:sz w:val="20"/>
                <w:szCs w:val="20"/>
                <w:color w:val="auto"/>
              </w:rPr>
            </w:pPr>
            <w:r>
              <w:rPr>
                <w:rFonts w:ascii="Arial" w:cs="Arial" w:eastAsia="Arial" w:hAnsi="Arial"/>
                <w:sz w:val="20"/>
                <w:szCs w:val="20"/>
                <w:color w:val="auto"/>
                <w:w w:val="89"/>
              </w:rPr>
              <w:t>0</w:t>
            </w:r>
          </w:p>
        </w:tc>
        <w:tc>
          <w:tcPr>
            <w:tcW w:w="800" w:type="dxa"/>
            <w:vAlign w:val="bottom"/>
            <w:tcBorders>
              <w:bottom w:val="single" w:sz="8" w:color="auto"/>
            </w:tcBorders>
          </w:tcPr>
          <w:p>
            <w:pPr>
              <w:jc w:val="center"/>
              <w:spacing w:after="0" w:line="220" w:lineRule="exact"/>
              <w:rPr>
                <w:sz w:val="20"/>
                <w:szCs w:val="20"/>
                <w:color w:val="auto"/>
              </w:rPr>
            </w:pPr>
            <w:r>
              <w:rPr>
                <w:rFonts w:ascii="Arial" w:cs="Arial" w:eastAsia="Arial" w:hAnsi="Arial"/>
                <w:sz w:val="20"/>
                <w:szCs w:val="20"/>
                <w:color w:val="auto"/>
              </w:rPr>
              <w:t>0</w:t>
            </w:r>
          </w:p>
        </w:tc>
        <w:tc>
          <w:tcPr>
            <w:tcW w:w="840" w:type="dxa"/>
            <w:vAlign w:val="bottom"/>
            <w:tcBorders>
              <w:bottom w:val="single" w:sz="8" w:color="auto"/>
            </w:tcBorders>
          </w:tcPr>
          <w:p>
            <w:pPr>
              <w:jc w:val="center"/>
              <w:spacing w:after="0" w:line="220" w:lineRule="exact"/>
              <w:rPr>
                <w:sz w:val="20"/>
                <w:szCs w:val="20"/>
                <w:color w:val="auto"/>
              </w:rPr>
            </w:pPr>
            <w:r>
              <w:rPr>
                <w:rFonts w:ascii="Arial" w:cs="Arial" w:eastAsia="Arial" w:hAnsi="Arial"/>
                <w:sz w:val="20"/>
                <w:szCs w:val="20"/>
                <w:color w:val="auto"/>
              </w:rPr>
              <w:t>0</w:t>
            </w:r>
          </w:p>
        </w:tc>
        <w:tc>
          <w:tcPr>
            <w:tcW w:w="720" w:type="dxa"/>
            <w:vAlign w:val="bottom"/>
            <w:tcBorders>
              <w:bottom w:val="single" w:sz="8" w:color="auto"/>
            </w:tcBorders>
          </w:tcPr>
          <w:p>
            <w:pPr>
              <w:jc w:val="center"/>
              <w:ind w:left="20"/>
              <w:spacing w:after="0" w:line="220" w:lineRule="exact"/>
              <w:rPr>
                <w:sz w:val="20"/>
                <w:szCs w:val="20"/>
                <w:color w:val="auto"/>
              </w:rPr>
            </w:pPr>
            <w:r>
              <w:rPr>
                <w:rFonts w:ascii="Arial" w:cs="Arial" w:eastAsia="Arial" w:hAnsi="Arial"/>
                <w:sz w:val="20"/>
                <w:szCs w:val="20"/>
                <w:color w:val="auto"/>
              </w:rPr>
              <w:t>0</w:t>
            </w:r>
          </w:p>
        </w:tc>
        <w:tc>
          <w:tcPr>
            <w:tcW w:w="1160" w:type="dxa"/>
            <w:vAlign w:val="bottom"/>
            <w:tcBorders>
              <w:bottom w:val="single" w:sz="8" w:color="auto"/>
            </w:tcBorders>
          </w:tcPr>
          <w:p>
            <w:pPr>
              <w:jc w:val="center"/>
              <w:ind w:left="20"/>
              <w:spacing w:after="0" w:line="220" w:lineRule="exact"/>
              <w:rPr>
                <w:sz w:val="20"/>
                <w:szCs w:val="20"/>
                <w:color w:val="auto"/>
              </w:rPr>
            </w:pPr>
            <w:r>
              <w:rPr>
                <w:rFonts w:ascii="Arial" w:cs="Arial" w:eastAsia="Arial" w:hAnsi="Arial"/>
                <w:sz w:val="20"/>
                <w:szCs w:val="20"/>
                <w:color w:val="auto"/>
              </w:rPr>
              <w:t>4</w:t>
            </w:r>
          </w:p>
        </w:tc>
        <w:tc>
          <w:tcPr>
            <w:tcW w:w="0" w:type="dxa"/>
            <w:vAlign w:val="bottom"/>
          </w:tcPr>
          <w:p>
            <w:pPr>
              <w:spacing w:after="0"/>
              <w:rPr>
                <w:sz w:val="1"/>
                <w:szCs w:val="1"/>
                <w:color w:val="auto"/>
              </w:rPr>
            </w:pPr>
          </w:p>
        </w:tc>
      </w:tr>
    </w:tbl>
    <w:p>
      <w:pPr>
        <w:spacing w:after="0" w:line="200" w:lineRule="exact"/>
        <w:rPr>
          <w:sz w:val="20"/>
          <w:szCs w:val="20"/>
          <w:color w:val="auto"/>
        </w:rPr>
      </w:pPr>
    </w:p>
    <w:p>
      <w:pPr>
        <w:sectPr>
          <w:pgSz w:w="12240" w:h="15840" w:orient="portrait"/>
          <w:cols w:equalWidth="0" w:num="1">
            <w:col w:w="10600"/>
          </w:cols>
          <w:pgMar w:left="780" w:top="648" w:right="860" w:bottom="180" w:gutter="0" w:footer="0" w:header="0"/>
        </w:sectPr>
      </w:pPr>
    </w:p>
    <w:p>
      <w:pPr>
        <w:spacing w:after="0" w:line="335" w:lineRule="exact"/>
        <w:rPr>
          <w:sz w:val="20"/>
          <w:szCs w:val="20"/>
          <w:color w:val="auto"/>
        </w:rPr>
      </w:pPr>
    </w:p>
    <w:p>
      <w:pPr>
        <w:jc w:val="center"/>
        <w:ind w:right="-119"/>
        <w:spacing w:after="0"/>
        <w:rPr>
          <w:sz w:val="20"/>
          <w:szCs w:val="20"/>
          <w:color w:val="auto"/>
        </w:rPr>
      </w:pPr>
      <w:r>
        <w:rPr>
          <w:rFonts w:ascii="Arial" w:cs="Arial" w:eastAsia="Arial" w:hAnsi="Arial"/>
          <w:sz w:val="19"/>
          <w:szCs w:val="19"/>
          <w:b w:val="1"/>
          <w:bCs w:val="1"/>
          <w:color w:val="auto"/>
        </w:rPr>
        <w:t>Page 3</w:t>
      </w:r>
    </w:p>
    <w:p>
      <w:pPr>
        <w:sectPr>
          <w:pgSz w:w="12240" w:h="15840" w:orient="portrait"/>
          <w:cols w:equalWidth="0" w:num="1">
            <w:col w:w="10600"/>
          </w:cols>
          <w:pgMar w:left="780" w:top="648" w:right="860" w:bottom="180" w:gutter="0" w:footer="0" w:header="0"/>
          <w:type w:val="continuous"/>
        </w:sectPr>
      </w:pPr>
    </w:p>
    <w:bookmarkStart w:id="3" w:name="page4"/>
    <w:bookmarkEnd w:id="3"/>
    <w:p>
      <w:pPr>
        <w:ind w:left="8520"/>
        <w:spacing w:after="0"/>
        <w:rPr>
          <w:sz w:val="20"/>
          <w:szCs w:val="20"/>
          <w:color w:val="auto"/>
        </w:rPr>
      </w:pPr>
      <w:r>
        <w:rPr>
          <w:rFonts w:ascii="Arial" w:cs="Arial" w:eastAsia="Arial" w:hAnsi="Arial"/>
          <w:sz w:val="22"/>
          <w:szCs w:val="22"/>
          <w:b w:val="1"/>
          <w:bCs w:val="1"/>
          <w:color w:val="auto"/>
        </w:rPr>
        <w:t>October, 2018</w:t>
      </w:r>
    </w:p>
    <w:p>
      <w:pPr>
        <w:spacing w:after="0" w:line="200" w:lineRule="exact"/>
        <w:rPr>
          <w:sz w:val="20"/>
          <w:szCs w:val="20"/>
          <w:color w:val="auto"/>
        </w:rPr>
      </w:pPr>
    </w:p>
    <w:p>
      <w:pPr>
        <w:spacing w:after="0" w:line="213" w:lineRule="exact"/>
        <w:rPr>
          <w:sz w:val="20"/>
          <w:szCs w:val="20"/>
          <w:color w:val="auto"/>
        </w:rPr>
      </w:pPr>
    </w:p>
    <w:p>
      <w:pPr>
        <w:jc w:val="center"/>
        <w:ind w:right="-19"/>
        <w:spacing w:after="0"/>
        <w:rPr>
          <w:sz w:val="20"/>
          <w:szCs w:val="20"/>
          <w:color w:val="auto"/>
        </w:rPr>
      </w:pPr>
      <w:r>
        <w:rPr>
          <w:rFonts w:ascii="Arial" w:cs="Arial" w:eastAsia="Arial" w:hAnsi="Arial"/>
          <w:sz w:val="24"/>
          <w:szCs w:val="24"/>
          <w:b w:val="1"/>
          <w:bCs w:val="1"/>
          <w:color w:val="auto"/>
        </w:rPr>
        <w:t>SOME THOUGHTS ON COAX CONNECTORS</w:t>
      </w:r>
    </w:p>
    <w:p>
      <w:pPr>
        <w:spacing w:after="0" w:line="153"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24"/>
          <w:szCs w:val="24"/>
          <w:color w:val="auto"/>
        </w:rPr>
        <w:t>By Don Daso, K4ZA</w:t>
      </w:r>
    </w:p>
    <w:p>
      <w:pPr>
        <w:spacing w:after="0" w:line="149" w:lineRule="exact"/>
        <w:rPr>
          <w:sz w:val="20"/>
          <w:szCs w:val="20"/>
          <w:color w:val="auto"/>
        </w:rPr>
      </w:pPr>
    </w:p>
    <w:p>
      <w:pPr>
        <w:ind w:right="300"/>
        <w:spacing w:after="0" w:line="266" w:lineRule="auto"/>
        <w:rPr>
          <w:sz w:val="20"/>
          <w:szCs w:val="20"/>
          <w:color w:val="auto"/>
        </w:rPr>
      </w:pPr>
      <w:r>
        <w:rPr>
          <w:rFonts w:ascii="Times New Roman" w:cs="Times New Roman" w:eastAsia="Times New Roman" w:hAnsi="Times New Roman"/>
          <w:sz w:val="24"/>
          <w:szCs w:val="24"/>
          <w:color w:val="auto"/>
        </w:rPr>
        <w:t>As someone who makes his living doing tower work, I often get called upon to recommend things, and even make things, such as coaxial cables, for my clients. Invariably, if and when I pull out the soldering toolkit, questions arise. First, about the big Hexacon iron, which we’ll not talk about here, but secondly, about the connectors I’m using.</w:t>
      </w:r>
    </w:p>
    <w:p>
      <w:pPr>
        <w:spacing w:after="0" w:line="238" w:lineRule="exact"/>
        <w:rPr>
          <w:sz w:val="20"/>
          <w:szCs w:val="20"/>
          <w:color w:val="auto"/>
        </w:rPr>
      </w:pPr>
    </w:p>
    <w:p>
      <w:pPr>
        <w:spacing w:after="0" w:line="266" w:lineRule="auto"/>
        <w:rPr>
          <w:sz w:val="20"/>
          <w:szCs w:val="20"/>
          <w:color w:val="auto"/>
        </w:rPr>
      </w:pPr>
      <w:r>
        <w:rPr>
          <w:rFonts w:ascii="Times New Roman" w:cs="Times New Roman" w:eastAsia="Times New Roman" w:hAnsi="Times New Roman"/>
          <w:sz w:val="24"/>
          <w:szCs w:val="24"/>
          <w:color w:val="auto"/>
        </w:rPr>
        <w:t>The conversations often take a somewhat controversial turn at this point, as sometimes clients will offer me a connector to use, or to replace what I’m using. And I always refuse. Not out of any desire to denigrate their family history or otherwise belittle their choice, but the connector offered has never been as good as what I’m using. This came up again just this week. Herewith, the connector of choice.</w:t>
      </w:r>
    </w:p>
    <w:p>
      <w:pPr>
        <w:spacing w:after="0" w:line="238" w:lineRule="exact"/>
        <w:rPr>
          <w:sz w:val="20"/>
          <w:szCs w:val="20"/>
          <w:color w:val="auto"/>
        </w:rPr>
      </w:pPr>
    </w:p>
    <w:p>
      <w:pPr>
        <w:ind w:right="80"/>
        <w:spacing w:after="0" w:line="261" w:lineRule="auto"/>
        <w:rPr>
          <w:sz w:val="20"/>
          <w:szCs w:val="20"/>
          <w:color w:val="auto"/>
        </w:rPr>
      </w:pPr>
      <w:r>
        <w:rPr>
          <w:rFonts w:ascii="Times New Roman" w:cs="Times New Roman" w:eastAsia="Times New Roman" w:hAnsi="Times New Roman"/>
          <w:sz w:val="24"/>
          <w:szCs w:val="24"/>
          <w:color w:val="auto"/>
        </w:rPr>
        <w:t>It’s the Amphenol-Connex #182120, (pictured below) available from The RF Connection in Gaithersburg, MD. It’s a silver Teflon connector; it’s Amphenol (so its tolerances are precise), and most importantly, it does not have four tiny holes in the body to solder through. It has TWO SLOTS, instead. With the high heat Hexacon, this means you can literally make a solid, soldered connection in seconds. This is, of course, quite important if you do not wish to melt the dielectric, or have a cold joint. I’ve been using these for over 20 years, and as far as I know, never had a failure.</w:t>
      </w:r>
    </w:p>
    <w:p>
      <w:pPr>
        <w:spacing w:after="0" w:line="244" w:lineRule="exact"/>
        <w:rPr>
          <w:sz w:val="20"/>
          <w:szCs w:val="20"/>
          <w:color w:val="auto"/>
        </w:rPr>
      </w:pPr>
    </w:p>
    <w:p>
      <w:pPr>
        <w:ind w:right="140"/>
        <w:spacing w:after="0" w:line="267" w:lineRule="auto"/>
        <w:rPr>
          <w:sz w:val="20"/>
          <w:szCs w:val="20"/>
          <w:color w:val="auto"/>
        </w:rPr>
      </w:pPr>
      <w:r>
        <w:rPr>
          <w:rFonts w:ascii="Times New Roman" w:cs="Times New Roman" w:eastAsia="Times New Roman" w:hAnsi="Times New Roman"/>
          <w:sz w:val="24"/>
          <w:szCs w:val="24"/>
          <w:color w:val="auto"/>
        </w:rPr>
        <w:t>Hamfest connectors (the cheap stuff, okay?) can be foreign-made, their tolerances can vary widely, the in-sulation is often not Teflon (although it appears shiny white), and the plating is sometimes super thin. It makes little sense to have a $5K radio in the shack and be relying on a 50-cent connector to transfer your RF, leastwise in my humble opinion.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1744980</wp:posOffset>
            </wp:positionH>
            <wp:positionV relativeFrom="paragraph">
              <wp:posOffset>-4445</wp:posOffset>
            </wp:positionV>
            <wp:extent cx="3325495" cy="423354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extLst>
                    </a:blip>
                    <a:srcRect/>
                    <a:stretch>
                      <a:fillRect/>
                    </a:stretch>
                  </pic:blipFill>
                  <pic:spPr bwMode="auto">
                    <a:xfrm>
                      <a:off x="0" y="0"/>
                      <a:ext cx="3325495" cy="4233545"/>
                    </a:xfrm>
                    <a:prstGeom prst="rect">
                      <a:avLst/>
                    </a:prstGeom>
                    <a:noFill/>
                  </pic:spPr>
                </pic:pic>
              </a:graphicData>
            </a:graphic>
          </wp:anchor>
        </w:drawing>
      </w:r>
    </w:p>
    <w:p>
      <w:pPr>
        <w:sectPr>
          <w:pgSz w:w="12240" w:h="15840" w:orient="portrait"/>
          <w:cols w:equalWidth="0" w:num="1">
            <w:col w:w="10340"/>
          </w:cols>
          <w:pgMar w:left="900" w:top="648" w:right="1000" w:bottom="18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3" w:lineRule="exact"/>
        <w:rPr>
          <w:sz w:val="20"/>
          <w:szCs w:val="20"/>
          <w:color w:val="auto"/>
        </w:rPr>
      </w:pPr>
    </w:p>
    <w:p>
      <w:pPr>
        <w:jc w:val="center"/>
        <w:ind w:right="-139"/>
        <w:spacing w:after="0"/>
        <w:rPr>
          <w:sz w:val="20"/>
          <w:szCs w:val="20"/>
          <w:color w:val="auto"/>
        </w:rPr>
      </w:pPr>
      <w:r>
        <w:rPr>
          <w:rFonts w:ascii="Arial" w:cs="Arial" w:eastAsia="Arial" w:hAnsi="Arial"/>
          <w:sz w:val="19"/>
          <w:szCs w:val="19"/>
          <w:b w:val="1"/>
          <w:bCs w:val="1"/>
          <w:color w:val="auto"/>
        </w:rPr>
        <w:t>Page 4</w:t>
      </w:r>
    </w:p>
    <w:p>
      <w:pPr>
        <w:sectPr>
          <w:pgSz w:w="12240" w:h="15840" w:orient="portrait"/>
          <w:cols w:equalWidth="0" w:num="1">
            <w:col w:w="10340"/>
          </w:cols>
          <w:pgMar w:left="900" w:top="648" w:right="1000" w:bottom="180" w:gutter="0" w:footer="0" w:header="0"/>
          <w:type w:val="continuous"/>
        </w:sectPr>
      </w:pPr>
    </w:p>
    <w:bookmarkStart w:id="4" w:name="page5"/>
    <w:bookmarkEnd w:id="4"/>
    <w:p>
      <w:pPr>
        <w:spacing w:after="0" w:line="200" w:lineRule="exact"/>
        <w:rPr>
          <w:sz w:val="20"/>
          <w:szCs w:val="20"/>
          <w:color w:val="auto"/>
        </w:rPr>
      </w:pPr>
    </w:p>
    <w:p>
      <w:pPr>
        <w:spacing w:after="0" w:line="200" w:lineRule="exact"/>
        <w:rPr>
          <w:sz w:val="20"/>
          <w:szCs w:val="20"/>
          <w:color w:val="auto"/>
        </w:rPr>
      </w:pPr>
    </w:p>
    <w:p>
      <w:pPr>
        <w:spacing w:after="0" w:line="278" w:lineRule="exact"/>
        <w:rPr>
          <w:sz w:val="20"/>
          <w:szCs w:val="20"/>
          <w:color w:val="auto"/>
        </w:rPr>
      </w:pPr>
    </w:p>
    <w:p>
      <w:pPr>
        <w:jc w:val="center"/>
        <w:ind w:left="20"/>
        <w:spacing w:after="0"/>
        <w:rPr>
          <w:sz w:val="20"/>
          <w:szCs w:val="20"/>
          <w:color w:val="auto"/>
        </w:rPr>
      </w:pPr>
      <w:r>
        <w:rPr>
          <w:rFonts w:ascii="Arial" w:cs="Arial" w:eastAsia="Arial" w:hAnsi="Arial"/>
          <w:sz w:val="24"/>
          <w:szCs w:val="24"/>
          <w:b w:val="1"/>
          <w:bCs w:val="1"/>
          <w:color w:val="auto"/>
        </w:rPr>
        <w:t>W4TJE Arrives at DXCC Honor Roll</w:t>
      </w:r>
    </w:p>
    <w:p>
      <w:pPr>
        <w:spacing w:after="0" w:line="148" w:lineRule="exact"/>
        <w:rPr>
          <w:sz w:val="20"/>
          <w:szCs w:val="20"/>
          <w:color w:val="auto"/>
        </w:rPr>
      </w:pPr>
    </w:p>
    <w:p>
      <w:pPr>
        <w:jc w:val="center"/>
        <w:ind w:left="20"/>
        <w:spacing w:after="0"/>
        <w:rPr>
          <w:sz w:val="20"/>
          <w:szCs w:val="20"/>
          <w:color w:val="auto"/>
        </w:rPr>
      </w:pPr>
      <w:r>
        <w:rPr>
          <w:rFonts w:ascii="Times New Roman" w:cs="Times New Roman" w:eastAsia="Times New Roman" w:hAnsi="Times New Roman"/>
          <w:sz w:val="24"/>
          <w:szCs w:val="24"/>
          <w:color w:val="auto"/>
        </w:rPr>
        <w:t>By John Scott, K8YC</w:t>
      </w:r>
    </w:p>
    <w:p>
      <w:pPr>
        <w:spacing w:after="0" w:line="149" w:lineRule="exact"/>
        <w:rPr>
          <w:sz w:val="20"/>
          <w:szCs w:val="20"/>
          <w:color w:val="auto"/>
        </w:rPr>
      </w:pPr>
    </w:p>
    <w:p>
      <w:pPr>
        <w:ind w:right="80"/>
        <w:spacing w:after="0" w:line="227" w:lineRule="auto"/>
        <w:rPr>
          <w:sz w:val="20"/>
          <w:szCs w:val="20"/>
          <w:color w:val="auto"/>
        </w:rPr>
      </w:pPr>
      <w:r>
        <w:rPr>
          <w:rFonts w:ascii="Times New Roman" w:cs="Times New Roman" w:eastAsia="Times New Roman" w:hAnsi="Times New Roman"/>
          <w:sz w:val="24"/>
          <w:szCs w:val="24"/>
          <w:color w:val="auto"/>
        </w:rPr>
        <w:t>Back in April, 2018 CDXA’s Roving Reporter vis-ited Jack Emerson, W4TJE, at his home on the Blue Ridge. Jack had been a 15m band aficionado for many years and had a “stack” to prove it, but with the depth of the solar cycle, Jack decided enough was enough and he installed a tower with a dual band yagi for 40m and 30m. He’s been amazed what this long dreamed about setup has provided him during the nadir of the solar cycle.</w:t>
      </w:r>
    </w:p>
    <w:p>
      <w:pPr>
        <w:spacing w:after="0" w:line="231" w:lineRule="exact"/>
        <w:rPr>
          <w:sz w:val="20"/>
          <w:szCs w:val="20"/>
          <w:color w:val="auto"/>
        </w:rPr>
      </w:pPr>
    </w:p>
    <w:p>
      <w:pPr>
        <w:spacing w:after="0" w:line="234" w:lineRule="auto"/>
        <w:rPr>
          <w:sz w:val="20"/>
          <w:szCs w:val="20"/>
          <w:color w:val="auto"/>
        </w:rPr>
      </w:pPr>
      <w:r>
        <w:rPr>
          <w:rFonts w:ascii="Times New Roman" w:cs="Times New Roman" w:eastAsia="Times New Roman" w:hAnsi="Times New Roman"/>
          <w:sz w:val="23"/>
          <w:szCs w:val="23"/>
          <w:color w:val="auto"/>
        </w:rPr>
        <w:t>Over the years, Jack had worked most of the DXCC entities, but chasing “wallpaper” had never been a top priority. When the urge came to finally figure out what his DXCC numbers really were, he methodically began posting to LoTW one contact for each entity that would add to his DXCC total. When I asked Jack how many entities he had en-tered, he thought it was somewhere over 320. I asked Jack if I could help get his “numbers” loaded to Club Log to have them included in the CDXA Club League scoring. When I downloaded Jack’s numbers from LoTW and loaded them to Club Log, we found that Jack had 325 entities after including those confirmations awaiting submission to ARRL.</w:t>
      </w:r>
    </w:p>
    <w:p>
      <w:pPr>
        <w:spacing w:after="0" w:line="201" w:lineRule="exact"/>
        <w:rPr>
          <w:sz w:val="20"/>
          <w:szCs w:val="20"/>
          <w:color w:val="auto"/>
        </w:rPr>
      </w:pPr>
    </w:p>
    <w:p>
      <w:pPr>
        <w:spacing w:after="0" w:line="224" w:lineRule="auto"/>
        <w:rPr>
          <w:sz w:val="20"/>
          <w:szCs w:val="20"/>
          <w:color w:val="auto"/>
        </w:rPr>
      </w:pPr>
      <w:r>
        <w:rPr>
          <w:rFonts w:ascii="Times New Roman" w:cs="Times New Roman" w:eastAsia="Times New Roman" w:hAnsi="Times New Roman"/>
          <w:sz w:val="24"/>
          <w:szCs w:val="24"/>
          <w:color w:val="auto"/>
        </w:rPr>
        <w:t>Now, that fact awakened the competitive instincts in Jack! The listing showed Jack exactly what he still needed. Since April, a few QSL cards Jack had sent for arrived at his home. Then, in the first days of October, Jack worked Tristan da Cunha (ZD9) and Guantanamo Bay (KG4) on the week-end, and had them confirmed via LoTW before the weekend was over. Now only one more entity was needed. An Australian on American Samoa operat-ing as KH8/VK4MAP on 4 October was worked on 40m SSB and he promised Jack the QSL will be sent as soon as he returns home! Sometime in the coming months, Jack will have ARRL verify those remaining card-in-hand and LoTW confirmations, and Jack will officially be a member of the DXCC Honor Roll. In the meantime, his Club Log ac-count proudly shows 331 entities worked. Congrat-ulations, Jack.</w:t>
      </w:r>
    </w:p>
    <w:p>
      <w:pPr>
        <w:spacing w:after="0" w:line="20" w:lineRule="exact"/>
        <w:rPr>
          <w:sz w:val="20"/>
          <w:szCs w:val="20"/>
          <w:color w:val="auto"/>
        </w:rPr>
      </w:pPr>
      <w:r>
        <w:rPr>
          <w:sz w:val="20"/>
          <w:szCs w:val="20"/>
          <w:color w:val="auto"/>
        </w:rPr>
        <w:br w:type="column"/>
      </w:r>
    </w:p>
    <w:p>
      <w:pPr>
        <w:ind w:left="3100"/>
        <w:spacing w:after="0"/>
        <w:rPr>
          <w:sz w:val="20"/>
          <w:szCs w:val="20"/>
          <w:color w:val="auto"/>
        </w:rPr>
      </w:pPr>
      <w:r>
        <w:rPr>
          <w:rFonts w:ascii="Arial" w:cs="Arial" w:eastAsia="Arial" w:hAnsi="Arial"/>
          <w:sz w:val="22"/>
          <w:szCs w:val="22"/>
          <w:b w:val="1"/>
          <w:bCs w:val="1"/>
          <w:color w:val="auto"/>
        </w:rPr>
        <w:t>October, 2018</w:t>
      </w:r>
    </w:p>
    <w:p>
      <w:pPr>
        <w:spacing w:after="0" w:line="200" w:lineRule="exact"/>
        <w:rPr>
          <w:sz w:val="20"/>
          <w:szCs w:val="20"/>
          <w:color w:val="auto"/>
        </w:rPr>
      </w:pPr>
    </w:p>
    <w:p>
      <w:pPr>
        <w:spacing w:after="0" w:line="211" w:lineRule="exact"/>
        <w:rPr>
          <w:sz w:val="20"/>
          <w:szCs w:val="20"/>
          <w:color w:val="auto"/>
        </w:rPr>
      </w:pPr>
    </w:p>
    <w:p>
      <w:pPr>
        <w:jc w:val="center"/>
        <w:spacing w:after="0"/>
        <w:rPr>
          <w:sz w:val="20"/>
          <w:szCs w:val="20"/>
          <w:color w:val="auto"/>
        </w:rPr>
      </w:pPr>
      <w:r>
        <w:rPr>
          <w:rFonts w:ascii="Arial" w:cs="Arial" w:eastAsia="Arial" w:hAnsi="Arial"/>
          <w:sz w:val="24"/>
          <w:szCs w:val="24"/>
          <w:b w:val="1"/>
          <w:bCs w:val="1"/>
          <w:color w:val="auto"/>
        </w:rPr>
        <w:t>LZ1GC Rides Again!!!</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-127000</wp:posOffset>
                </wp:positionH>
                <wp:positionV relativeFrom="paragraph">
                  <wp:posOffset>19685</wp:posOffset>
                </wp:positionV>
                <wp:extent cx="0" cy="805942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8059420"/>
                        </a:xfrm>
                        <a:prstGeom prst="line">
                          <a:avLst/>
                        </a:prstGeom>
                        <a:solidFill>
                          <a:srgbClr val="FFFFFF"/>
                        </a:solidFill>
                        <a:ln w="3048">
                          <a:solidFill>
                            <a:srgbClr val="000000"/>
                          </a:solidFill>
                          <a:miter lim="800000"/>
                          <a:headEnd/>
                          <a:tailEnd/>
                        </a:ln>
                      </wps:spPr>
                      <wps:bodyPr/>
                    </wps:wsp>
                  </a:graphicData>
                </a:graphic>
              </wp:anchor>
            </w:drawing>
          </mc:Choice>
          <mc:Fallback>
            <w:pict>
              <v:line id="Shape 9" o:spid="_x0000_s103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pt,1.55pt" to="-10pt,636.15pt" o:allowincell="f" strokecolor="#000000" strokeweight="0.24pt"/>
            </w:pict>
          </mc:Fallback>
        </mc:AlternateContent>
      </w:r>
    </w:p>
    <w:p>
      <w:pPr>
        <w:spacing w:after="0" w:line="133" w:lineRule="exact"/>
        <w:rPr>
          <w:sz w:val="20"/>
          <w:szCs w:val="20"/>
          <w:color w:val="auto"/>
        </w:rPr>
      </w:pPr>
    </w:p>
    <w:p>
      <w:pPr>
        <w:ind w:left="1460"/>
        <w:spacing w:after="0"/>
        <w:rPr>
          <w:sz w:val="20"/>
          <w:szCs w:val="20"/>
          <w:color w:val="auto"/>
        </w:rPr>
      </w:pPr>
      <w:r>
        <w:rPr>
          <w:rFonts w:ascii="Times New Roman" w:cs="Times New Roman" w:eastAsia="Times New Roman" w:hAnsi="Times New Roman"/>
          <w:sz w:val="24"/>
          <w:szCs w:val="24"/>
          <w:color w:val="auto"/>
        </w:rPr>
        <w:t>By John Scott, K8YC</w:t>
      </w:r>
    </w:p>
    <w:p>
      <w:pPr>
        <w:spacing w:after="0" w:line="154" w:lineRule="exact"/>
        <w:rPr>
          <w:sz w:val="20"/>
          <w:szCs w:val="20"/>
          <w:color w:val="auto"/>
        </w:rPr>
      </w:pPr>
    </w:p>
    <w:p>
      <w:pPr>
        <w:ind w:right="20"/>
        <w:spacing w:after="0" w:line="228" w:lineRule="auto"/>
        <w:rPr>
          <w:sz w:val="20"/>
          <w:szCs w:val="20"/>
          <w:color w:val="auto"/>
        </w:rPr>
      </w:pPr>
      <w:r>
        <w:rPr>
          <w:rFonts w:ascii="Times New Roman" w:cs="Times New Roman" w:eastAsia="Times New Roman" w:hAnsi="Times New Roman"/>
          <w:sz w:val="24"/>
          <w:szCs w:val="24"/>
          <w:color w:val="auto"/>
        </w:rPr>
        <w:t xml:space="preserve">If you go back to the May 2018 issue of </w:t>
      </w:r>
      <w:r>
        <w:rPr>
          <w:rFonts w:ascii="Times New Roman" w:cs="Times New Roman" w:eastAsia="Times New Roman" w:hAnsi="Times New Roman"/>
          <w:sz w:val="24"/>
          <w:szCs w:val="24"/>
          <w:u w:val="single" w:color="auto"/>
          <w:color w:val="auto"/>
        </w:rPr>
        <w:t>The</w:t>
      </w:r>
      <w:r>
        <w:rPr>
          <w:rFonts w:ascii="Times New Roman" w:cs="Times New Roman" w:eastAsia="Times New Roman" w:hAnsi="Times New Roman"/>
          <w:sz w:val="24"/>
          <w:szCs w:val="24"/>
          <w:color w:val="auto"/>
        </w:rPr>
        <w:t xml:space="preserve"> </w:t>
      </w:r>
      <w:r>
        <w:rPr>
          <w:rFonts w:ascii="Times New Roman" w:cs="Times New Roman" w:eastAsia="Times New Roman" w:hAnsi="Times New Roman"/>
          <w:sz w:val="24"/>
          <w:szCs w:val="24"/>
          <w:u w:val="single" w:color="auto"/>
          <w:color w:val="auto"/>
        </w:rPr>
        <w:t>Pileup</w:t>
      </w:r>
      <w:r>
        <w:rPr>
          <w:rFonts w:ascii="Times New Roman" w:cs="Times New Roman" w:eastAsia="Times New Roman" w:hAnsi="Times New Roman"/>
          <w:sz w:val="24"/>
          <w:szCs w:val="24"/>
          <w:color w:val="auto"/>
        </w:rPr>
        <w:t>, you’ll see a writeup by Stan Vatev, LZ1GC, of his solo operator DXpedition to Temotu Prov-ince where he operated as H40GC. CDXF and CDXA both sponsored that DXpedition. In several of Stan’s earlier DXpeditions, he managed to have the licensing authorities issue callsigns with the let-ters “GC” in the suffix.</w:t>
      </w:r>
    </w:p>
    <w:p>
      <w:pPr>
        <w:spacing w:after="0" w:line="190"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A week or so ago,the callsign 5W0GC appeared on DX Summit. Could Stan be back in the South Pa-cific again so soon? A quick check of QRZ.COM provided the answer. YES. Stan was at it again, and he has had some very good signals allowing me to easily work him on 5 bands between 80m and 15m. He’ll be operating as 5W0GC through Octo-ber 14 when he’ll move to Vanuatu to operate at YJ0GC.</w:t>
      </w:r>
    </w:p>
    <w:p>
      <w:pPr>
        <w:spacing w:after="0" w:line="334" w:lineRule="exact"/>
        <w:rPr>
          <w:sz w:val="20"/>
          <w:szCs w:val="20"/>
          <w:color w:val="auto"/>
        </w:rPr>
      </w:pPr>
    </w:p>
    <w:p>
      <w:pPr>
        <w:ind w:right="160"/>
        <w:spacing w:after="0" w:line="247" w:lineRule="auto"/>
        <w:rPr>
          <w:sz w:val="20"/>
          <w:szCs w:val="20"/>
          <w:color w:val="auto"/>
        </w:rPr>
      </w:pPr>
      <w:r>
        <w:rPr>
          <w:rFonts w:ascii="Times New Roman" w:cs="Times New Roman" w:eastAsia="Times New Roman" w:hAnsi="Times New Roman"/>
          <w:sz w:val="23"/>
          <w:szCs w:val="23"/>
          <w:color w:val="auto"/>
        </w:rPr>
        <w:t>On his way to Vanuatu, in Fiji, Stan will be joined by two operators, OM5ZW and OK2WM, and they’ll be operating from Vanuatu until 4 Novem-ber. If you need those two entities, get on the air.</w:t>
      </w:r>
    </w:p>
    <w:p>
      <w:pPr>
        <w:spacing w:after="0" w:line="186" w:lineRule="exact"/>
        <w:rPr>
          <w:sz w:val="20"/>
          <w:szCs w:val="20"/>
          <w:color w:val="auto"/>
        </w:rPr>
      </w:pPr>
    </w:p>
    <w:p>
      <w:pPr>
        <w:ind w:left="1940"/>
        <w:spacing w:after="0"/>
        <w:rPr>
          <w:sz w:val="20"/>
          <w:szCs w:val="20"/>
          <w:color w:val="auto"/>
        </w:rPr>
      </w:pPr>
      <w:r>
        <w:rPr>
          <w:rFonts w:ascii="Arial" w:cs="Arial" w:eastAsia="Arial" w:hAnsi="Arial"/>
          <w:sz w:val="24"/>
          <w:szCs w:val="24"/>
          <w:b w:val="1"/>
          <w:bCs w:val="1"/>
          <w:color w:val="auto"/>
        </w:rPr>
        <w:t>Pun Phun</w:t>
      </w:r>
    </w:p>
    <w:p>
      <w:pPr>
        <w:spacing w:after="0" w:line="242" w:lineRule="exact"/>
        <w:rPr>
          <w:sz w:val="20"/>
          <w:szCs w:val="20"/>
          <w:color w:val="auto"/>
        </w:rPr>
      </w:pPr>
    </w:p>
    <w:p>
      <w:pPr>
        <w:ind w:right="240"/>
        <w:spacing w:after="0"/>
        <w:rPr>
          <w:sz w:val="20"/>
          <w:szCs w:val="20"/>
          <w:color w:val="auto"/>
        </w:rPr>
      </w:pPr>
      <w:r>
        <w:rPr>
          <w:rFonts w:ascii="Times New Roman" w:cs="Times New Roman" w:eastAsia="Times New Roman" w:hAnsi="Times New Roman"/>
          <w:sz w:val="24"/>
          <w:szCs w:val="24"/>
          <w:color w:val="auto"/>
        </w:rPr>
        <w:t>With Halloween right around the corner, it’s only appropriate that we experience a few moans and groans, so, read on fair readers. . . .</w:t>
      </w:r>
    </w:p>
    <w:p>
      <w:pPr>
        <w:spacing w:after="0" w:line="190" w:lineRule="exact"/>
        <w:rPr>
          <w:sz w:val="20"/>
          <w:szCs w:val="20"/>
          <w:color w:val="auto"/>
        </w:rPr>
      </w:pPr>
    </w:p>
    <w:p>
      <w:pPr>
        <w:ind w:left="280" w:right="100"/>
        <w:spacing w:after="0" w:line="260" w:lineRule="auto"/>
        <w:rPr>
          <w:sz w:val="20"/>
          <w:szCs w:val="20"/>
          <w:color w:val="auto"/>
        </w:rPr>
      </w:pPr>
      <w:r>
        <w:rPr>
          <w:rFonts w:ascii="Times New Roman" w:cs="Times New Roman" w:eastAsia="Times New Roman" w:hAnsi="Times New Roman"/>
          <w:sz w:val="23"/>
          <w:szCs w:val="23"/>
          <w:color w:val="auto"/>
        </w:rPr>
        <w:t>Did you hear about the fellow who had a phobia about over-engineered buildings? He had a</w:t>
      </w:r>
    </w:p>
    <w:p>
      <w:pPr>
        <w:spacing w:after="0" w:line="2" w:lineRule="exact"/>
        <w:rPr>
          <w:sz w:val="20"/>
          <w:szCs w:val="20"/>
          <w:color w:val="auto"/>
        </w:rPr>
      </w:pPr>
    </w:p>
    <w:p>
      <w:pPr>
        <w:ind w:left="280" w:right="100"/>
        <w:spacing w:after="0" w:line="221" w:lineRule="auto"/>
        <w:rPr>
          <w:sz w:val="20"/>
          <w:szCs w:val="20"/>
          <w:color w:val="auto"/>
        </w:rPr>
      </w:pPr>
      <w:r>
        <w:rPr>
          <w:rFonts w:ascii="Times New Roman" w:cs="Times New Roman" w:eastAsia="Times New Roman" w:hAnsi="Times New Roman"/>
          <w:sz w:val="24"/>
          <w:szCs w:val="24"/>
          <w:color w:val="auto"/>
        </w:rPr>
        <w:t xml:space="preserve">complex complex complex. </w:t>
      </w:r>
      <w:r>
        <w:rPr>
          <w:rFonts w:ascii="Times New Roman" w:cs="Times New Roman" w:eastAsia="Times New Roman" w:hAnsi="Times New Roman"/>
          <w:sz w:val="24"/>
          <w:szCs w:val="24"/>
          <w:i w:val="1"/>
          <w:iCs w:val="1"/>
          <w:color w:val="auto"/>
        </w:rPr>
        <w:t>(Bet you had</w:t>
      </w:r>
      <w:r>
        <w:rPr>
          <w:rFonts w:ascii="Times New Roman" w:cs="Times New Roman" w:eastAsia="Times New Roman" w:hAnsi="Times New Roman"/>
          <w:sz w:val="24"/>
          <w:szCs w:val="24"/>
          <w:color w:val="auto"/>
        </w:rPr>
        <w:t xml:space="preserve"> </w:t>
      </w:r>
      <w:r>
        <w:rPr>
          <w:rFonts w:ascii="Times New Roman" w:cs="Times New Roman" w:eastAsia="Times New Roman" w:hAnsi="Times New Roman"/>
          <w:sz w:val="24"/>
          <w:szCs w:val="24"/>
          <w:i w:val="1"/>
          <w:iCs w:val="1"/>
          <w:color w:val="auto"/>
        </w:rPr>
        <w:t>to think about that one.)</w:t>
      </w:r>
    </w:p>
    <w:p>
      <w:pPr>
        <w:spacing w:after="0" w:line="187" w:lineRule="exact"/>
        <w:rPr>
          <w:sz w:val="20"/>
          <w:szCs w:val="20"/>
          <w:color w:val="auto"/>
        </w:rPr>
      </w:pPr>
    </w:p>
    <w:p>
      <w:pPr>
        <w:ind w:left="280" w:right="340"/>
        <w:spacing w:after="0" w:line="232" w:lineRule="auto"/>
        <w:rPr>
          <w:sz w:val="20"/>
          <w:szCs w:val="20"/>
          <w:color w:val="auto"/>
        </w:rPr>
      </w:pPr>
      <w:r>
        <w:rPr>
          <w:rFonts w:ascii="Times New Roman" w:cs="Times New Roman" w:eastAsia="Times New Roman" w:hAnsi="Times New Roman"/>
          <w:sz w:val="24"/>
          <w:szCs w:val="24"/>
          <w:color w:val="auto"/>
        </w:rPr>
        <w:t>It was learned among some competitors at WRTC in Wittenburg, Germany, there were some concerns about whether they would like the food. It turns out they were only the ones who always fear the wurst.</w:t>
      </w:r>
    </w:p>
    <w:p>
      <w:pPr>
        <w:spacing w:after="0" w:line="193" w:lineRule="exact"/>
        <w:rPr>
          <w:sz w:val="20"/>
          <w:szCs w:val="20"/>
          <w:color w:val="auto"/>
        </w:rPr>
      </w:pPr>
    </w:p>
    <w:p>
      <w:pPr>
        <w:ind w:left="280" w:right="340"/>
        <w:spacing w:after="0"/>
        <w:rPr>
          <w:sz w:val="20"/>
          <w:szCs w:val="20"/>
          <w:color w:val="auto"/>
        </w:rPr>
      </w:pPr>
      <w:r>
        <w:rPr>
          <w:rFonts w:ascii="Times New Roman" w:cs="Times New Roman" w:eastAsia="Times New Roman" w:hAnsi="Times New Roman"/>
          <w:sz w:val="24"/>
          <w:szCs w:val="24"/>
          <w:color w:val="auto"/>
        </w:rPr>
        <w:t>Did you hear about the mathematician who couldn’t afford lunch with the CDXA crowd? He could binomial.</w:t>
      </w:r>
    </w:p>
    <w:p>
      <w:pPr>
        <w:spacing w:after="0" w:line="190" w:lineRule="exact"/>
        <w:rPr>
          <w:sz w:val="20"/>
          <w:szCs w:val="20"/>
          <w:color w:val="auto"/>
        </w:rPr>
      </w:pPr>
    </w:p>
    <w:p>
      <w:pPr>
        <w:ind w:left="280" w:right="40"/>
        <w:spacing w:after="0" w:line="257" w:lineRule="auto"/>
        <w:rPr>
          <w:sz w:val="20"/>
          <w:szCs w:val="20"/>
          <w:color w:val="auto"/>
        </w:rPr>
      </w:pPr>
      <w:r>
        <w:rPr>
          <w:rFonts w:ascii="Times New Roman" w:cs="Times New Roman" w:eastAsia="Times New Roman" w:hAnsi="Times New Roman"/>
          <w:sz w:val="24"/>
          <w:szCs w:val="24"/>
          <w:color w:val="auto"/>
        </w:rPr>
        <w:t>Computer programmers make good dance teach-ers because they have algorithm.</w:t>
      </w:r>
    </w:p>
    <w:p>
      <w:pPr>
        <w:spacing w:after="0" w:line="200" w:lineRule="exact"/>
        <w:rPr>
          <w:sz w:val="20"/>
          <w:szCs w:val="20"/>
          <w:color w:val="auto"/>
        </w:rPr>
      </w:pPr>
    </w:p>
    <w:p>
      <w:pPr>
        <w:sectPr>
          <w:pgSz w:w="12240" w:h="15840" w:orient="portrait"/>
          <w:cols w:equalWidth="0" w:num="2">
            <w:col w:w="4980" w:space="420"/>
            <w:col w:w="5000"/>
          </w:cols>
          <w:pgMar w:left="920" w:top="648" w:right="920" w:bottom="180" w:gutter="0" w:footer="0" w:header="0"/>
        </w:sectPr>
      </w:pPr>
    </w:p>
    <w:p>
      <w:pPr>
        <w:spacing w:after="0" w:line="200" w:lineRule="exact"/>
        <w:rPr>
          <w:sz w:val="20"/>
          <w:szCs w:val="20"/>
          <w:color w:val="auto"/>
        </w:rPr>
      </w:pPr>
    </w:p>
    <w:p>
      <w:pPr>
        <w:spacing w:after="0" w:line="263" w:lineRule="exact"/>
        <w:rPr>
          <w:sz w:val="20"/>
          <w:szCs w:val="20"/>
          <w:color w:val="auto"/>
        </w:rPr>
      </w:pPr>
    </w:p>
    <w:p>
      <w:pPr>
        <w:jc w:val="center"/>
        <w:ind w:right="-39"/>
        <w:spacing w:after="0"/>
        <w:rPr>
          <w:sz w:val="20"/>
          <w:szCs w:val="20"/>
          <w:color w:val="auto"/>
        </w:rPr>
      </w:pPr>
      <w:r>
        <w:rPr>
          <w:rFonts w:ascii="Arial" w:cs="Arial" w:eastAsia="Arial" w:hAnsi="Arial"/>
          <w:sz w:val="19"/>
          <w:szCs w:val="19"/>
          <w:b w:val="1"/>
          <w:bCs w:val="1"/>
          <w:color w:val="auto"/>
        </w:rPr>
        <w:t>Page 5</w:t>
      </w:r>
    </w:p>
    <w:p>
      <w:pPr>
        <w:sectPr>
          <w:pgSz w:w="12240" w:h="15840" w:orient="portrait"/>
          <w:cols w:equalWidth="0" w:num="1">
            <w:col w:w="10400"/>
          </w:cols>
          <w:pgMar w:left="920" w:top="648" w:right="920" w:bottom="180" w:gutter="0" w:footer="0" w:header="0"/>
          <w:type w:val="continuous"/>
        </w:sectPr>
      </w:pPr>
    </w:p>
    <w:bookmarkStart w:id="5" w:name="page6"/>
    <w:bookmarkEnd w:id="5"/>
    <w:p>
      <w:pPr>
        <w:ind w:left="8540"/>
        <w:spacing w:after="0"/>
        <w:rPr>
          <w:sz w:val="20"/>
          <w:szCs w:val="20"/>
          <w:color w:val="auto"/>
        </w:rPr>
      </w:pPr>
      <w:r>
        <w:rPr>
          <w:rFonts w:ascii="Arial" w:cs="Arial" w:eastAsia="Arial" w:hAnsi="Arial"/>
          <w:sz w:val="22"/>
          <w:szCs w:val="22"/>
          <w:b w:val="1"/>
          <w:bCs w:val="1"/>
          <w:color w:val="auto"/>
        </w:rPr>
        <w:t>October, 2018</w:t>
      </w:r>
    </w:p>
    <w:p>
      <w:pPr>
        <w:spacing w:after="0" w:line="353" w:lineRule="exact"/>
        <w:rPr>
          <w:sz w:val="20"/>
          <w:szCs w:val="20"/>
          <w:color w:val="auto"/>
        </w:rPr>
      </w:pPr>
    </w:p>
    <w:p>
      <w:pPr>
        <w:jc w:val="center"/>
        <w:spacing w:after="0"/>
        <w:rPr>
          <w:sz w:val="20"/>
          <w:szCs w:val="20"/>
          <w:color w:val="auto"/>
        </w:rPr>
      </w:pPr>
      <w:r>
        <w:rPr>
          <w:rFonts w:ascii="Arial" w:cs="Arial" w:eastAsia="Arial" w:hAnsi="Arial"/>
          <w:sz w:val="24"/>
          <w:szCs w:val="24"/>
          <w:b w:val="1"/>
          <w:bCs w:val="1"/>
          <w:color w:val="auto"/>
        </w:rPr>
        <w:t>2018 CQWW Contests Coming In October And November</w:t>
      </w:r>
    </w:p>
    <w:p>
      <w:pPr>
        <w:spacing w:after="0" w:line="153"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2"/>
          <w:szCs w:val="22"/>
          <w:color w:val="auto"/>
        </w:rPr>
        <w:t>John Forbus, NV4A</w:t>
      </w:r>
    </w:p>
    <w:p>
      <w:pPr>
        <w:spacing w:after="0" w:line="232" w:lineRule="exact"/>
        <w:rPr>
          <w:sz w:val="20"/>
          <w:szCs w:val="20"/>
          <w:color w:val="auto"/>
        </w:rPr>
      </w:pPr>
    </w:p>
    <w:p>
      <w:pPr>
        <w:ind w:right="120"/>
        <w:spacing w:after="0" w:line="233" w:lineRule="auto"/>
        <w:rPr>
          <w:sz w:val="20"/>
          <w:szCs w:val="20"/>
          <w:color w:val="auto"/>
        </w:rPr>
      </w:pPr>
      <w:r>
        <w:rPr>
          <w:rFonts w:ascii="Times New Roman" w:cs="Times New Roman" w:eastAsia="Times New Roman" w:hAnsi="Times New Roman"/>
          <w:sz w:val="22"/>
          <w:szCs w:val="22"/>
          <w:color w:val="auto"/>
        </w:rPr>
        <w:t xml:space="preserve">URGENT: It's time to get ready for the CQ World Wide DX contests and CDXA's </w:t>
      </w:r>
      <w:r>
        <w:rPr>
          <w:rFonts w:ascii="Times New Roman" w:cs="Times New Roman" w:eastAsia="Times New Roman" w:hAnsi="Times New Roman"/>
          <w:sz w:val="22"/>
          <w:szCs w:val="22"/>
          <w:b w:val="1"/>
          <w:bCs w:val="1"/>
          <w:color w:val="auto"/>
        </w:rPr>
        <w:t>Contest Within A Contest</w:t>
      </w:r>
      <w:r>
        <w:rPr>
          <w:rFonts w:ascii="Times New Roman" w:cs="Times New Roman" w:eastAsia="Times New Roman" w:hAnsi="Times New Roman"/>
          <w:sz w:val="22"/>
          <w:szCs w:val="22"/>
          <w:color w:val="auto"/>
        </w:rPr>
        <w:t xml:space="preserve"> (also known as CWAC). Both contests run for 48 hours. The sideband contest runs from 0000Z on 27 October (8pm EDT on the 26th) until 2359Z on 28 October. The CW contest begins at 0000Z November 24 (that's 7:00 PM Eastern Standard Time on the 23rd.) That's right, we switch from Daylight Savings Time to Standard Time between the side-band and the CW contest.</w:t>
      </w:r>
    </w:p>
    <w:p>
      <w:pPr>
        <w:spacing w:after="0" w:line="171" w:lineRule="exact"/>
        <w:rPr>
          <w:sz w:val="20"/>
          <w:szCs w:val="20"/>
          <w:color w:val="auto"/>
        </w:rPr>
      </w:pPr>
    </w:p>
    <w:p>
      <w:pPr>
        <w:spacing w:after="0" w:line="225" w:lineRule="auto"/>
        <w:rPr>
          <w:rFonts w:ascii="Times New Roman" w:cs="Times New Roman" w:eastAsia="Times New Roman" w:hAnsi="Times New Roman"/>
          <w:sz w:val="22"/>
          <w:szCs w:val="22"/>
          <w:color w:val="auto"/>
        </w:rPr>
      </w:pPr>
      <w:r>
        <w:rPr>
          <w:rFonts w:ascii="Times New Roman" w:cs="Times New Roman" w:eastAsia="Times New Roman" w:hAnsi="Times New Roman"/>
          <w:sz w:val="22"/>
          <w:szCs w:val="22"/>
          <w:color w:val="auto"/>
        </w:rPr>
        <w:t xml:space="preserve">Once again we are offering several prizes to encourage participation in CWAC which should help our club score. The details are below, but first, as usual, PLEASE NOTE: CDXA needs every member’s help to improve our standings in the CQWW Club Competition. K5ZD, Randy, the former CQWW Contest Director and a top contester, gave a presentation in 2014 filled with tips on how to improve your single operator score. You can get to the video </w:t>
      </w:r>
      <w:hyperlink r:id="rId15">
        <w:r>
          <w:rPr>
            <w:rFonts w:ascii="Times New Roman" w:cs="Times New Roman" w:eastAsia="Times New Roman" w:hAnsi="Times New Roman"/>
            <w:sz w:val="22"/>
            <w:szCs w:val="22"/>
            <w:u w:val="single" w:color="auto"/>
            <w:color w:val="0000FF"/>
          </w:rPr>
          <w:t>here</w:t>
        </w:r>
      </w:hyperlink>
      <w:r>
        <w:rPr>
          <w:rFonts w:ascii="Times New Roman" w:cs="Times New Roman" w:eastAsia="Times New Roman" w:hAnsi="Times New Roman"/>
          <w:sz w:val="22"/>
          <w:szCs w:val="22"/>
          <w:color w:val="auto"/>
        </w:rPr>
        <w:t>. The presentation covers a whole raft of subjects such as station layout, skills development, operating strategy, etc. Even if you’ve watched it before, it’s still worth checking out again before the contest starts. In summary, EVERY point counts, so even if you have limited operating time, please get on the air and help us out. Even if you aren’t really a contester, look at this as a chance to add ATNOs (all time new ones), new band/mode entities, and “year entities” for the DX King Contest. A plus about contesting is that a pretty high percentage of contesters upload their logs to LoTW, so you’ll have a better than average chance to get that needed entity confirmed quickly. Now, for those prizes to add some additional incentive to participate. We are bringing back the Outback Steakhouse gift cards which have been popular in the past. Remember they are also good at Carrabba's, and the Bonefish Grill. There are prizes for both serious efforts and more casual operations.</w:t>
      </w:r>
    </w:p>
    <w:p>
      <w:pPr>
        <w:spacing w:after="0" w:line="178" w:lineRule="exact"/>
        <w:rPr>
          <w:sz w:val="20"/>
          <w:szCs w:val="20"/>
          <w:color w:val="auto"/>
        </w:rPr>
      </w:pPr>
    </w:p>
    <w:p>
      <w:pPr>
        <w:ind w:right="100"/>
        <w:spacing w:after="0" w:line="241" w:lineRule="auto"/>
        <w:rPr>
          <w:sz w:val="20"/>
          <w:szCs w:val="20"/>
          <w:color w:val="auto"/>
        </w:rPr>
      </w:pPr>
      <w:r>
        <w:rPr>
          <w:rFonts w:ascii="Times New Roman" w:cs="Times New Roman" w:eastAsia="Times New Roman" w:hAnsi="Times New Roman"/>
          <w:sz w:val="22"/>
          <w:szCs w:val="22"/>
          <w:color w:val="auto"/>
        </w:rPr>
        <w:t>First place prizes—each winner will receive a $50 Outback Steak House gift card. These will be awarded in the cate-gories listed below. An individual can only win one prize. The Multi-op prize will only be awarded to an entrant whose score is high enough to have won one of the other first place prizes.</w:t>
      </w:r>
    </w:p>
    <w:p>
      <w:pPr>
        <w:spacing w:after="0" w:line="234" w:lineRule="exact"/>
        <w:rPr>
          <w:sz w:val="20"/>
          <w:szCs w:val="20"/>
          <w:color w:val="auto"/>
        </w:rPr>
      </w:pPr>
    </w:p>
    <w:tbl>
      <w:tblPr>
        <w:tblLayout w:type="fixed"/>
        <w:tblInd w:w="200" w:type="dxa"/>
        <w:tblCellMar>
          <w:top w:w="0" w:type="dxa"/>
          <w:left w:w="0" w:type="dxa"/>
          <w:bottom w:w="0" w:type="dxa"/>
          <w:right w:w="0" w:type="dxa"/>
        </w:tblCellMar>
      </w:tblPr>
      <w:tr>
        <w:trPr>
          <w:trHeight w:val="278"/>
        </w:trPr>
        <w:tc>
          <w:tcPr>
            <w:tcW w:w="3480" w:type="dxa"/>
            <w:vAlign w:val="bottom"/>
          </w:tcPr>
          <w:p>
            <w:pPr>
              <w:spacing w:after="0"/>
              <w:rPr>
                <w:sz w:val="20"/>
                <w:szCs w:val="20"/>
                <w:color w:val="auto"/>
              </w:rPr>
            </w:pPr>
            <w:r>
              <w:rPr>
                <w:rFonts w:ascii="Times New Roman" w:cs="Times New Roman" w:eastAsia="Times New Roman" w:hAnsi="Times New Roman"/>
                <w:sz w:val="22"/>
                <w:szCs w:val="22"/>
                <w:color w:val="auto"/>
              </w:rPr>
              <w:t>Top combined Phone and CW Score</w:t>
            </w:r>
          </w:p>
        </w:tc>
        <w:tc>
          <w:tcPr>
            <w:tcW w:w="3080" w:type="dxa"/>
            <w:vAlign w:val="bottom"/>
          </w:tcPr>
          <w:p>
            <w:pPr>
              <w:ind w:left="240"/>
              <w:spacing w:after="0"/>
              <w:rPr>
                <w:sz w:val="20"/>
                <w:szCs w:val="20"/>
                <w:color w:val="auto"/>
              </w:rPr>
            </w:pPr>
            <w:r>
              <w:rPr>
                <w:rFonts w:ascii="Times New Roman" w:cs="Times New Roman" w:eastAsia="Times New Roman" w:hAnsi="Times New Roman"/>
                <w:sz w:val="22"/>
                <w:szCs w:val="22"/>
                <w:color w:val="auto"/>
              </w:rPr>
              <w:t>Top Phone Score, low power</w:t>
            </w:r>
          </w:p>
        </w:tc>
        <w:tc>
          <w:tcPr>
            <w:tcW w:w="2240" w:type="dxa"/>
            <w:vAlign w:val="bottom"/>
          </w:tcPr>
          <w:p>
            <w:pPr>
              <w:ind w:left="280"/>
              <w:spacing w:after="0"/>
              <w:rPr>
                <w:sz w:val="20"/>
                <w:szCs w:val="20"/>
                <w:color w:val="auto"/>
              </w:rPr>
            </w:pPr>
            <w:r>
              <w:rPr>
                <w:rFonts w:ascii="Times New Roman" w:cs="Times New Roman" w:eastAsia="Times New Roman" w:hAnsi="Times New Roman"/>
                <w:sz w:val="22"/>
                <w:szCs w:val="22"/>
                <w:color w:val="auto"/>
                <w:w w:val="98"/>
              </w:rPr>
              <w:t>Top DXpedition score</w:t>
            </w:r>
          </w:p>
        </w:tc>
      </w:tr>
      <w:tr>
        <w:trPr>
          <w:trHeight w:val="281"/>
        </w:trPr>
        <w:tc>
          <w:tcPr>
            <w:tcW w:w="3480" w:type="dxa"/>
            <w:vAlign w:val="bottom"/>
          </w:tcPr>
          <w:p>
            <w:pPr>
              <w:spacing w:after="0"/>
              <w:rPr>
                <w:sz w:val="20"/>
                <w:szCs w:val="20"/>
                <w:color w:val="auto"/>
              </w:rPr>
            </w:pPr>
            <w:r>
              <w:rPr>
                <w:rFonts w:ascii="Times New Roman" w:cs="Times New Roman" w:eastAsia="Times New Roman" w:hAnsi="Times New Roman"/>
                <w:sz w:val="22"/>
                <w:szCs w:val="22"/>
                <w:color w:val="auto"/>
              </w:rPr>
              <w:t>Top Phone Score</w:t>
            </w:r>
          </w:p>
        </w:tc>
        <w:tc>
          <w:tcPr>
            <w:tcW w:w="3080" w:type="dxa"/>
            <w:vAlign w:val="bottom"/>
          </w:tcPr>
          <w:p>
            <w:pPr>
              <w:ind w:left="240"/>
              <w:spacing w:after="0"/>
              <w:rPr>
                <w:sz w:val="20"/>
                <w:szCs w:val="20"/>
                <w:color w:val="auto"/>
              </w:rPr>
            </w:pPr>
            <w:r>
              <w:rPr>
                <w:rFonts w:ascii="Times New Roman" w:cs="Times New Roman" w:eastAsia="Times New Roman" w:hAnsi="Times New Roman"/>
                <w:sz w:val="22"/>
                <w:szCs w:val="22"/>
                <w:color w:val="auto"/>
              </w:rPr>
              <w:t>Top CW Score, low power</w:t>
            </w:r>
          </w:p>
        </w:tc>
        <w:tc>
          <w:tcPr>
            <w:tcW w:w="2240" w:type="dxa"/>
            <w:vAlign w:val="bottom"/>
          </w:tcPr>
          <w:p>
            <w:pPr>
              <w:spacing w:after="0"/>
              <w:rPr>
                <w:sz w:val="24"/>
                <w:szCs w:val="24"/>
                <w:color w:val="auto"/>
              </w:rPr>
            </w:pPr>
          </w:p>
        </w:tc>
      </w:tr>
      <w:tr>
        <w:trPr>
          <w:trHeight w:val="314"/>
        </w:trPr>
        <w:tc>
          <w:tcPr>
            <w:tcW w:w="3480" w:type="dxa"/>
            <w:vAlign w:val="bottom"/>
          </w:tcPr>
          <w:p>
            <w:pPr>
              <w:spacing w:after="0"/>
              <w:rPr>
                <w:sz w:val="20"/>
                <w:szCs w:val="20"/>
                <w:color w:val="auto"/>
              </w:rPr>
            </w:pPr>
            <w:r>
              <w:rPr>
                <w:rFonts w:ascii="Times New Roman" w:cs="Times New Roman" w:eastAsia="Times New Roman" w:hAnsi="Times New Roman"/>
                <w:sz w:val="22"/>
                <w:szCs w:val="22"/>
                <w:color w:val="auto"/>
              </w:rPr>
              <w:t>Top CW Score</w:t>
            </w:r>
          </w:p>
        </w:tc>
        <w:tc>
          <w:tcPr>
            <w:tcW w:w="3080" w:type="dxa"/>
            <w:vAlign w:val="bottom"/>
          </w:tcPr>
          <w:p>
            <w:pPr>
              <w:ind w:left="240"/>
              <w:spacing w:after="0"/>
              <w:rPr>
                <w:sz w:val="20"/>
                <w:szCs w:val="20"/>
                <w:color w:val="auto"/>
              </w:rPr>
            </w:pPr>
            <w:r>
              <w:rPr>
                <w:rFonts w:ascii="Times New Roman" w:cs="Times New Roman" w:eastAsia="Times New Roman" w:hAnsi="Times New Roman"/>
                <w:sz w:val="22"/>
                <w:szCs w:val="22"/>
                <w:color w:val="auto"/>
              </w:rPr>
              <w:t>Top Multi-op score</w:t>
            </w:r>
          </w:p>
        </w:tc>
        <w:tc>
          <w:tcPr>
            <w:tcW w:w="2240" w:type="dxa"/>
            <w:vAlign w:val="bottom"/>
          </w:tcPr>
          <w:p>
            <w:pPr>
              <w:spacing w:after="0"/>
              <w:rPr>
                <w:sz w:val="24"/>
                <w:szCs w:val="24"/>
                <w:color w:val="auto"/>
              </w:rPr>
            </w:pPr>
          </w:p>
        </w:tc>
      </w:tr>
    </w:tbl>
    <w:p>
      <w:pPr>
        <w:spacing w:after="0" w:line="204" w:lineRule="exact"/>
        <w:rPr>
          <w:sz w:val="20"/>
          <w:szCs w:val="20"/>
          <w:color w:val="auto"/>
        </w:rPr>
      </w:pPr>
    </w:p>
    <w:p>
      <w:pPr>
        <w:spacing w:after="0"/>
        <w:rPr>
          <w:sz w:val="20"/>
          <w:szCs w:val="20"/>
          <w:color w:val="auto"/>
        </w:rPr>
      </w:pPr>
      <w:r>
        <w:rPr>
          <w:rFonts w:ascii="Times New Roman" w:cs="Times New Roman" w:eastAsia="Times New Roman" w:hAnsi="Times New Roman"/>
          <w:sz w:val="22"/>
          <w:szCs w:val="22"/>
          <w:color w:val="auto"/>
        </w:rPr>
        <w:t>Other prizes:</w:t>
      </w:r>
    </w:p>
    <w:p>
      <w:pPr>
        <w:spacing w:after="0" w:line="42" w:lineRule="exact"/>
        <w:rPr>
          <w:sz w:val="20"/>
          <w:szCs w:val="20"/>
          <w:color w:val="auto"/>
        </w:rPr>
      </w:pPr>
    </w:p>
    <w:p>
      <w:pPr>
        <w:ind w:left="360" w:right="320"/>
        <w:spacing w:after="0" w:line="221" w:lineRule="auto"/>
        <w:rPr>
          <w:sz w:val="20"/>
          <w:szCs w:val="20"/>
          <w:color w:val="auto"/>
        </w:rPr>
      </w:pPr>
      <w:r>
        <w:rPr>
          <w:rFonts w:ascii="Times New Roman" w:cs="Times New Roman" w:eastAsia="Times New Roman" w:hAnsi="Times New Roman"/>
          <w:sz w:val="22"/>
          <w:szCs w:val="22"/>
          <w:color w:val="auto"/>
        </w:rPr>
        <w:t>1000 or more QSO's total in the Phone and CW contests—each winner will receive a $25 gift card for Outback Steak House.</w:t>
      </w:r>
    </w:p>
    <w:p>
      <w:pPr>
        <w:spacing w:after="0" w:line="2" w:lineRule="exact"/>
        <w:rPr>
          <w:sz w:val="20"/>
          <w:szCs w:val="20"/>
          <w:color w:val="auto"/>
        </w:rPr>
      </w:pPr>
    </w:p>
    <w:p>
      <w:pPr>
        <w:ind w:left="360"/>
        <w:spacing w:after="0"/>
        <w:rPr>
          <w:sz w:val="20"/>
          <w:szCs w:val="20"/>
          <w:color w:val="auto"/>
        </w:rPr>
      </w:pPr>
      <w:r>
        <w:rPr>
          <w:rFonts w:ascii="Times New Roman" w:cs="Times New Roman" w:eastAsia="Times New Roman" w:hAnsi="Times New Roman"/>
          <w:sz w:val="22"/>
          <w:szCs w:val="22"/>
          <w:color w:val="auto"/>
        </w:rPr>
        <w:t>500 or more QSO's—a photo printed CDXA certificate and a chance in a raffle for a $25 gift card.</w:t>
      </w:r>
    </w:p>
    <w:p>
      <w:pPr>
        <w:spacing w:after="0" w:line="40" w:lineRule="exact"/>
        <w:rPr>
          <w:sz w:val="20"/>
          <w:szCs w:val="20"/>
          <w:color w:val="auto"/>
        </w:rPr>
      </w:pPr>
    </w:p>
    <w:p>
      <w:pPr>
        <w:ind w:left="360"/>
        <w:spacing w:after="0"/>
        <w:rPr>
          <w:sz w:val="20"/>
          <w:szCs w:val="20"/>
          <w:color w:val="auto"/>
        </w:rPr>
      </w:pPr>
      <w:r>
        <w:rPr>
          <w:rFonts w:ascii="Times New Roman" w:cs="Times New Roman" w:eastAsia="Times New Roman" w:hAnsi="Times New Roman"/>
          <w:sz w:val="22"/>
          <w:szCs w:val="22"/>
          <w:color w:val="auto"/>
        </w:rPr>
        <w:t>250 or more QSO's—a chance in a raffle for a $25 gift card.</w:t>
      </w:r>
    </w:p>
    <w:p>
      <w:pPr>
        <w:spacing w:after="0" w:line="153" w:lineRule="exact"/>
        <w:rPr>
          <w:sz w:val="20"/>
          <w:szCs w:val="20"/>
          <w:color w:val="auto"/>
        </w:rPr>
      </w:pPr>
    </w:p>
    <w:p>
      <w:pPr>
        <w:jc w:val="both"/>
        <w:ind w:right="260"/>
        <w:spacing w:after="0" w:line="235" w:lineRule="auto"/>
        <w:rPr>
          <w:sz w:val="20"/>
          <w:szCs w:val="20"/>
          <w:color w:val="auto"/>
        </w:rPr>
      </w:pPr>
      <w:r>
        <w:rPr>
          <w:rFonts w:ascii="Times New Roman" w:cs="Times New Roman" w:eastAsia="Times New Roman" w:hAnsi="Times New Roman"/>
          <w:sz w:val="22"/>
          <w:szCs w:val="22"/>
          <w:color w:val="auto"/>
        </w:rPr>
        <w:t xml:space="preserve">Only members whose scores are eligible for the club competition as defined in the </w:t>
      </w:r>
      <w:r>
        <w:rPr>
          <w:rFonts w:ascii="Times New Roman" w:cs="Times New Roman" w:eastAsia="Times New Roman" w:hAnsi="Times New Roman"/>
          <w:sz w:val="22"/>
          <w:szCs w:val="22"/>
          <w:color w:val="0000FF"/>
        </w:rPr>
        <w:t>contest rules</w:t>
      </w:r>
      <w:r>
        <w:rPr>
          <w:rFonts w:ascii="Times New Roman" w:cs="Times New Roman" w:eastAsia="Times New Roman" w:hAnsi="Times New Roman"/>
          <w:sz w:val="22"/>
          <w:szCs w:val="22"/>
          <w:color w:val="auto"/>
        </w:rPr>
        <w:t xml:space="preserve"> on the CQWW web site can win a gift card. That means your station must be within 250 miles of our club center, which is the center of EM95xe or Lat 35.186667, Lon -80.043333, or you must be on a DXpedition and live within the radius of the club center. If you aren't sure if you are within our radius please check with me before the contest.</w:t>
      </w:r>
    </w:p>
    <w:p>
      <w:pPr>
        <w:spacing w:after="0" w:line="58" w:lineRule="exact"/>
        <w:rPr>
          <w:sz w:val="20"/>
          <w:szCs w:val="20"/>
          <w:color w:val="auto"/>
        </w:rPr>
      </w:pPr>
    </w:p>
    <w:p>
      <w:pPr>
        <w:ind w:right="180"/>
        <w:spacing w:after="0" w:line="230" w:lineRule="auto"/>
        <w:rPr>
          <w:sz w:val="20"/>
          <w:szCs w:val="20"/>
          <w:color w:val="auto"/>
        </w:rPr>
      </w:pPr>
      <w:r>
        <w:rPr>
          <w:rFonts w:ascii="Times New Roman" w:cs="Times New Roman" w:eastAsia="Times New Roman" w:hAnsi="Times New Roman"/>
          <w:sz w:val="22"/>
          <w:szCs w:val="22"/>
          <w:color w:val="auto"/>
        </w:rPr>
        <w:t>All CDXA members are eligible for the CDXA certificates. Again this year all logs must be submitted to CQWW within five days after the end of the contest. That's no later than 2359Z Nov 2 for the sideband competition, and 2359Z Nov 30 for the CW competition. Please get your log summaries, including Operating Class, number of coun-tries and zones worked, and your final claimed score to me (</w:t>
      </w:r>
      <w:r>
        <w:rPr>
          <w:rFonts w:ascii="Times New Roman" w:cs="Times New Roman" w:eastAsia="Times New Roman" w:hAnsi="Times New Roman"/>
          <w:sz w:val="22"/>
          <w:szCs w:val="22"/>
          <w:color w:val="0000FF"/>
        </w:rPr>
        <w:t>jtfnv4a@aol.com</w:t>
      </w:r>
      <w:r>
        <w:rPr>
          <w:rFonts w:ascii="Times New Roman" w:cs="Times New Roman" w:eastAsia="Times New Roman" w:hAnsi="Times New Roman"/>
          <w:sz w:val="22"/>
          <w:szCs w:val="22"/>
          <w:color w:val="auto"/>
        </w:rPr>
        <w:t>) as soon as possible after the contest. Also be sure to show “Carolina DX Association” as your club identifier in the log summary sent to CQWW—don’t abbreviate any portion of the identifier or your score won’t be counted in CDXA’s scoring.</w:t>
      </w:r>
    </w:p>
    <w:p>
      <w:pPr>
        <w:spacing w:after="0" w:line="60" w:lineRule="exact"/>
        <w:rPr>
          <w:sz w:val="20"/>
          <w:szCs w:val="20"/>
          <w:color w:val="auto"/>
        </w:rPr>
      </w:pPr>
    </w:p>
    <w:p>
      <w:pPr>
        <w:ind w:right="100"/>
        <w:spacing w:after="0" w:line="260" w:lineRule="auto"/>
        <w:rPr>
          <w:sz w:val="20"/>
          <w:szCs w:val="20"/>
          <w:color w:val="auto"/>
        </w:rPr>
      </w:pPr>
      <w:r>
        <w:rPr>
          <w:rFonts w:ascii="Times New Roman" w:cs="Times New Roman" w:eastAsia="Times New Roman" w:hAnsi="Times New Roman"/>
          <w:sz w:val="22"/>
          <w:szCs w:val="22"/>
          <w:color w:val="auto"/>
        </w:rPr>
        <w:t>Prizes will be based on your claimed score and will be presented at the Holiday dinner. Let me know if you have any questions; also let me know if you are planning a DXpedition for CQWW.</w:t>
      </w:r>
    </w:p>
    <w:p>
      <w:pPr>
        <w:spacing w:after="0" w:line="35" w:lineRule="exact"/>
        <w:rPr>
          <w:sz w:val="20"/>
          <w:szCs w:val="20"/>
          <w:color w:val="auto"/>
        </w:rPr>
      </w:pPr>
    </w:p>
    <w:p>
      <w:pPr>
        <w:ind w:right="560"/>
        <w:spacing w:after="0" w:line="260" w:lineRule="auto"/>
        <w:rPr>
          <w:sz w:val="20"/>
          <w:szCs w:val="20"/>
          <w:color w:val="auto"/>
        </w:rPr>
      </w:pPr>
      <w:r>
        <w:rPr>
          <w:rFonts w:ascii="Times New Roman" w:cs="Times New Roman" w:eastAsia="Times New Roman" w:hAnsi="Times New Roman"/>
          <w:sz w:val="22"/>
          <w:szCs w:val="22"/>
          <w:color w:val="auto"/>
        </w:rPr>
        <w:t>So, start getting ready now. Get your contest software updated, make sure your rig and antennas are all working (especially after Florence!), get plenty of sleep before the contests start …and, most importantly, have fun!</w:t>
      </w:r>
    </w:p>
    <w:p>
      <w:pPr>
        <w:sectPr>
          <w:pgSz w:w="12240" w:h="15840" w:orient="portrait"/>
          <w:cols w:equalWidth="0" w:num="1">
            <w:col w:w="10460"/>
          </w:cols>
          <w:pgMar w:left="880" w:top="648" w:right="900" w:bottom="18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8" w:lineRule="exact"/>
        <w:rPr>
          <w:sz w:val="20"/>
          <w:szCs w:val="20"/>
          <w:color w:val="auto"/>
        </w:rPr>
      </w:pPr>
    </w:p>
    <w:p>
      <w:pPr>
        <w:jc w:val="center"/>
        <w:ind w:right="-59"/>
        <w:spacing w:after="0"/>
        <w:rPr>
          <w:sz w:val="20"/>
          <w:szCs w:val="20"/>
          <w:color w:val="auto"/>
        </w:rPr>
      </w:pPr>
      <w:r>
        <w:rPr>
          <w:rFonts w:ascii="Arial" w:cs="Arial" w:eastAsia="Arial" w:hAnsi="Arial"/>
          <w:sz w:val="19"/>
          <w:szCs w:val="19"/>
          <w:b w:val="1"/>
          <w:bCs w:val="1"/>
          <w:color w:val="auto"/>
        </w:rPr>
        <w:t>Page 6</w:t>
      </w:r>
    </w:p>
    <w:p>
      <w:pPr>
        <w:sectPr>
          <w:pgSz w:w="12240" w:h="15840" w:orient="portrait"/>
          <w:cols w:equalWidth="0" w:num="1">
            <w:col w:w="10460"/>
          </w:cols>
          <w:pgMar w:left="880" w:top="648" w:right="900" w:bottom="180" w:gutter="0" w:footer="0" w:header="0"/>
          <w:type w:val="continuous"/>
        </w:sectPr>
      </w:pPr>
    </w:p>
    <w:bookmarkStart w:id="6" w:name="page7"/>
    <w:bookmarkEnd w:id="6"/>
    <w:p>
      <w:pPr>
        <w:ind w:left="8500"/>
        <w:spacing w:after="0"/>
        <w:rPr>
          <w:sz w:val="20"/>
          <w:szCs w:val="20"/>
          <w:color w:val="auto"/>
        </w:rPr>
      </w:pPr>
      <w:r>
        <w:rPr>
          <w:rFonts w:ascii="Arial" w:cs="Arial" w:eastAsia="Arial" w:hAnsi="Arial"/>
          <w:sz w:val="22"/>
          <w:szCs w:val="22"/>
          <w:b w:val="1"/>
          <w:bCs w:val="1"/>
          <w:color w:val="auto"/>
        </w:rPr>
        <w:t>October, 2018</w:t>
      </w:r>
    </w:p>
    <w:p>
      <w:pPr>
        <w:spacing w:after="0" w:line="200" w:lineRule="exact"/>
        <w:rPr>
          <w:sz w:val="20"/>
          <w:szCs w:val="20"/>
          <w:color w:val="auto"/>
        </w:rPr>
      </w:pPr>
    </w:p>
    <w:p>
      <w:pPr>
        <w:spacing w:after="0" w:line="201" w:lineRule="exact"/>
        <w:rPr>
          <w:sz w:val="20"/>
          <w:szCs w:val="20"/>
          <w:color w:val="auto"/>
        </w:rPr>
      </w:pPr>
    </w:p>
    <w:p>
      <w:pPr>
        <w:jc w:val="center"/>
        <w:ind w:right="-79"/>
        <w:spacing w:after="0"/>
        <w:rPr>
          <w:sz w:val="20"/>
          <w:szCs w:val="20"/>
          <w:color w:val="auto"/>
        </w:rPr>
      </w:pPr>
      <w:r>
        <w:rPr>
          <w:rFonts w:ascii="Arial" w:cs="Arial" w:eastAsia="Arial" w:hAnsi="Arial"/>
          <w:sz w:val="28"/>
          <w:szCs w:val="28"/>
          <w:b w:val="1"/>
          <w:bCs w:val="1"/>
          <w:color w:val="auto"/>
        </w:rPr>
        <w:t>The Back Page</w:t>
      </w:r>
    </w:p>
    <w:p>
      <w:pPr>
        <w:spacing w:after="0" w:line="222" w:lineRule="exact"/>
        <w:rPr>
          <w:sz w:val="20"/>
          <w:szCs w:val="20"/>
          <w:color w:val="auto"/>
        </w:rPr>
      </w:pPr>
    </w:p>
    <w:p>
      <w:pPr>
        <w:ind w:right="60"/>
        <w:spacing w:after="0" w:line="263" w:lineRule="auto"/>
        <w:rPr>
          <w:sz w:val="20"/>
          <w:szCs w:val="20"/>
          <w:color w:val="auto"/>
        </w:rPr>
      </w:pPr>
      <w:r>
        <w:rPr>
          <w:rFonts w:ascii="Times New Roman" w:cs="Times New Roman" w:eastAsia="Times New Roman" w:hAnsi="Times New Roman"/>
          <w:sz w:val="20"/>
          <w:szCs w:val="20"/>
          <w:b w:val="1"/>
          <w:bCs w:val="1"/>
          <w:color w:val="auto"/>
        </w:rPr>
        <w:t xml:space="preserve">DX King </w:t>
      </w:r>
      <w:r>
        <w:rPr>
          <w:rFonts w:ascii="Times New Roman" w:cs="Times New Roman" w:eastAsia="Times New Roman" w:hAnsi="Times New Roman"/>
          <w:sz w:val="20"/>
          <w:szCs w:val="20"/>
          <w:color w:val="auto"/>
        </w:rPr>
        <w:t>competition continues. Don’t tell the competitors that there is no DX to be had. As usual the guys near the top have</w:t>
      </w:r>
      <w:r>
        <w:rPr>
          <w:rFonts w:ascii="Times New Roman" w:cs="Times New Roman" w:eastAsia="Times New Roman" w:hAnsi="Times New Roman"/>
          <w:sz w:val="20"/>
          <w:szCs w:val="20"/>
          <w:b w:val="1"/>
          <w:bCs w:val="1"/>
          <w:color w:val="auto"/>
        </w:rPr>
        <w:t xml:space="preserve"> </w:t>
      </w:r>
      <w:r>
        <w:rPr>
          <w:rFonts w:ascii="Times New Roman" w:cs="Times New Roman" w:eastAsia="Times New Roman" w:hAnsi="Times New Roman"/>
          <w:sz w:val="20"/>
          <w:szCs w:val="20"/>
          <w:color w:val="auto"/>
        </w:rPr>
        <w:t>already worked over 200 entities in 2018 and all have worked all 40 CQ Zones. See Page 3.</w:t>
      </w:r>
    </w:p>
    <w:p>
      <w:pPr>
        <w:spacing w:after="0" w:line="132" w:lineRule="exact"/>
        <w:rPr>
          <w:sz w:val="20"/>
          <w:szCs w:val="20"/>
          <w:color w:val="auto"/>
        </w:rPr>
      </w:pPr>
    </w:p>
    <w:p>
      <w:pPr>
        <w:spacing w:after="0" w:line="236" w:lineRule="auto"/>
        <w:rPr>
          <w:sz w:val="20"/>
          <w:szCs w:val="20"/>
          <w:color w:val="auto"/>
        </w:rPr>
      </w:pPr>
      <w:r>
        <w:rPr>
          <w:rFonts w:ascii="Times New Roman" w:cs="Times New Roman" w:eastAsia="Times New Roman" w:hAnsi="Times New Roman"/>
          <w:sz w:val="20"/>
          <w:szCs w:val="20"/>
          <w:color w:val="auto"/>
        </w:rPr>
        <w:t xml:space="preserve">The </w:t>
      </w:r>
      <w:r>
        <w:rPr>
          <w:rFonts w:ascii="Times New Roman" w:cs="Times New Roman" w:eastAsia="Times New Roman" w:hAnsi="Times New Roman"/>
          <w:sz w:val="20"/>
          <w:szCs w:val="20"/>
          <w:b w:val="1"/>
          <w:bCs w:val="1"/>
          <w:color w:val="auto"/>
        </w:rPr>
        <w:t>FT8 Challenge</w:t>
      </w:r>
      <w:r>
        <w:rPr>
          <w:rFonts w:ascii="Times New Roman" w:cs="Times New Roman" w:eastAsia="Times New Roman" w:hAnsi="Times New Roman"/>
          <w:sz w:val="20"/>
          <w:szCs w:val="20"/>
          <w:color w:val="auto"/>
        </w:rPr>
        <w:t xml:space="preserve"> has seemed to have captured the fancy of many in 2018. There are 18 folks in the hunt and fully one third of those can claim to have worked over 1500 unique grid squares so far in 2018. With two to three minutes needed to complete an FT8 contact and the number of unique grids squares worked, some serious hours in the chair have been spent by the leaders. With a little over 2-1/2 months left, there is still time to earn 200 grid squares and get your name in the raffle at years end.</w:t>
      </w:r>
    </w:p>
    <w:p>
      <w:pPr>
        <w:spacing w:after="0" w:line="154" w:lineRule="exact"/>
        <w:rPr>
          <w:sz w:val="20"/>
          <w:szCs w:val="20"/>
          <w:color w:val="auto"/>
        </w:rPr>
      </w:pPr>
    </w:p>
    <w:p>
      <w:pPr>
        <w:jc w:val="both"/>
        <w:spacing w:after="0" w:line="241" w:lineRule="auto"/>
        <w:rPr>
          <w:sz w:val="20"/>
          <w:szCs w:val="20"/>
          <w:color w:val="auto"/>
        </w:rPr>
      </w:pPr>
      <w:r>
        <w:rPr>
          <w:rFonts w:ascii="Times New Roman" w:cs="Times New Roman" w:eastAsia="Times New Roman" w:hAnsi="Times New Roman"/>
          <w:sz w:val="20"/>
          <w:szCs w:val="20"/>
          <w:color w:val="auto"/>
        </w:rPr>
        <w:t xml:space="preserve">Did you ever struggle to fill in those little solder holes when affixing a </w:t>
      </w:r>
      <w:r>
        <w:rPr>
          <w:rFonts w:ascii="Times New Roman" w:cs="Times New Roman" w:eastAsia="Times New Roman" w:hAnsi="Times New Roman"/>
          <w:sz w:val="20"/>
          <w:szCs w:val="20"/>
          <w:b w:val="1"/>
          <w:bCs w:val="1"/>
          <w:color w:val="auto"/>
        </w:rPr>
        <w:t>PL-259</w:t>
      </w:r>
      <w:r>
        <w:rPr>
          <w:rFonts w:ascii="Times New Roman" w:cs="Times New Roman" w:eastAsia="Times New Roman" w:hAnsi="Times New Roman"/>
          <w:sz w:val="20"/>
          <w:szCs w:val="20"/>
          <w:color w:val="auto"/>
        </w:rPr>
        <w:t xml:space="preserve"> to your feedline? Do you want a sure, carefree solution for your connectors? Don Daso lets us know what he deems a top notch connector based on years of installing them for clients of his tower business.</w:t>
      </w:r>
    </w:p>
    <w:p>
      <w:pPr>
        <w:spacing w:after="0" w:line="157" w:lineRule="exact"/>
        <w:rPr>
          <w:sz w:val="20"/>
          <w:szCs w:val="20"/>
          <w:color w:val="auto"/>
        </w:rPr>
      </w:pPr>
    </w:p>
    <w:p>
      <w:pPr>
        <w:ind w:right="20"/>
        <w:spacing w:after="0"/>
        <w:rPr>
          <w:sz w:val="20"/>
          <w:szCs w:val="20"/>
          <w:color w:val="auto"/>
        </w:rPr>
      </w:pPr>
      <w:r>
        <w:rPr>
          <w:rFonts w:ascii="Times New Roman" w:cs="Times New Roman" w:eastAsia="Times New Roman" w:hAnsi="Times New Roman"/>
          <w:sz w:val="20"/>
          <w:szCs w:val="20"/>
          <w:color w:val="auto"/>
        </w:rPr>
        <w:t xml:space="preserve">One can climb the highest mountain one step at a time. After years of working others primarily for the fun of just making a con-tact, </w:t>
      </w:r>
      <w:r>
        <w:rPr>
          <w:rFonts w:ascii="Times New Roman" w:cs="Times New Roman" w:eastAsia="Times New Roman" w:hAnsi="Times New Roman"/>
          <w:sz w:val="20"/>
          <w:szCs w:val="20"/>
          <w:b w:val="1"/>
          <w:bCs w:val="1"/>
          <w:color w:val="auto"/>
        </w:rPr>
        <w:t>Jack Emerson, W4TJE</w:t>
      </w:r>
      <w:r>
        <w:rPr>
          <w:rFonts w:ascii="Times New Roman" w:cs="Times New Roman" w:eastAsia="Times New Roman" w:hAnsi="Times New Roman"/>
          <w:sz w:val="20"/>
          <w:szCs w:val="20"/>
          <w:color w:val="auto"/>
        </w:rPr>
        <w:t>, decided to actually enter his logs to LoTW. The result will put Jack on the DXCC Honor Roll as soon as he gets ARRL to confirm the last few entities for which he holds cards or has pending LoTW credits. See Page 5.</w:t>
      </w:r>
    </w:p>
    <w:p>
      <w:pPr>
        <w:spacing w:after="0" w:line="154" w:lineRule="exact"/>
        <w:rPr>
          <w:sz w:val="20"/>
          <w:szCs w:val="20"/>
          <w:color w:val="auto"/>
        </w:rPr>
      </w:pPr>
    </w:p>
    <w:p>
      <w:pPr>
        <w:ind w:right="180"/>
        <w:spacing w:after="0" w:line="263" w:lineRule="auto"/>
        <w:rPr>
          <w:sz w:val="20"/>
          <w:szCs w:val="20"/>
          <w:color w:val="auto"/>
        </w:rPr>
      </w:pPr>
      <w:r>
        <w:rPr>
          <w:rFonts w:ascii="Times New Roman" w:cs="Times New Roman" w:eastAsia="Times New Roman" w:hAnsi="Times New Roman"/>
          <w:sz w:val="20"/>
          <w:szCs w:val="20"/>
          <w:color w:val="auto"/>
        </w:rPr>
        <w:t xml:space="preserve">Need </w:t>
      </w:r>
      <w:r>
        <w:rPr>
          <w:rFonts w:ascii="Times New Roman" w:cs="Times New Roman" w:eastAsia="Times New Roman" w:hAnsi="Times New Roman"/>
          <w:sz w:val="20"/>
          <w:szCs w:val="20"/>
          <w:b w:val="1"/>
          <w:bCs w:val="1"/>
          <w:color w:val="auto"/>
        </w:rPr>
        <w:t>Samoa or Vanuatu</w:t>
      </w:r>
      <w:r>
        <w:rPr>
          <w:rFonts w:ascii="Times New Roman" w:cs="Times New Roman" w:eastAsia="Times New Roman" w:hAnsi="Times New Roman"/>
          <w:sz w:val="20"/>
          <w:szCs w:val="20"/>
          <w:color w:val="auto"/>
        </w:rPr>
        <w:t>? Our friend, Stan LZ1GC who CDXA sponsored for his Temotu Province DXpedition last year, is in Samoa until 14 October and has had great signals the past weeks. After that, he’ll move on to Vanuatu. See Page 5.</w:t>
      </w:r>
    </w:p>
    <w:p>
      <w:pPr>
        <w:spacing w:after="0" w:line="132" w:lineRule="exact"/>
        <w:rPr>
          <w:sz w:val="20"/>
          <w:szCs w:val="20"/>
          <w:color w:val="auto"/>
        </w:rPr>
      </w:pPr>
    </w:p>
    <w:p>
      <w:pPr>
        <w:jc w:val="both"/>
        <w:ind w:right="320"/>
        <w:spacing w:after="0" w:line="241" w:lineRule="auto"/>
        <w:rPr>
          <w:sz w:val="20"/>
          <w:szCs w:val="20"/>
          <w:color w:val="auto"/>
        </w:rPr>
      </w:pPr>
      <w:r>
        <w:rPr>
          <w:rFonts w:ascii="Times New Roman" w:cs="Times New Roman" w:eastAsia="Times New Roman" w:hAnsi="Times New Roman"/>
          <w:sz w:val="20"/>
          <w:szCs w:val="20"/>
          <w:color w:val="auto"/>
        </w:rPr>
        <w:t xml:space="preserve">The two biggest contests of the year are upon us. </w:t>
      </w:r>
      <w:r>
        <w:rPr>
          <w:rFonts w:ascii="Times New Roman" w:cs="Times New Roman" w:eastAsia="Times New Roman" w:hAnsi="Times New Roman"/>
          <w:sz w:val="20"/>
          <w:szCs w:val="20"/>
          <w:b w:val="1"/>
          <w:bCs w:val="1"/>
          <w:color w:val="auto"/>
        </w:rPr>
        <w:t>The CQ World Wide DX Contest (CQWW)</w:t>
      </w:r>
      <w:r>
        <w:rPr>
          <w:rFonts w:ascii="Times New Roman" w:cs="Times New Roman" w:eastAsia="Times New Roman" w:hAnsi="Times New Roman"/>
          <w:sz w:val="20"/>
          <w:szCs w:val="20"/>
          <w:color w:val="auto"/>
        </w:rPr>
        <w:t>—Phone version and CW Ver-sion—offer opportunities to work every ham in every DXCC entity. Want to earn DXCC in a single weekend? Here’s your chance, and in doing it, you might just earn a prize from CDXA for your participation. See Page 6.</w:t>
      </w:r>
    </w:p>
    <w:p>
      <w:pPr>
        <w:spacing w:after="0" w:line="368" w:lineRule="exact"/>
        <w:rPr>
          <w:sz w:val="20"/>
          <w:szCs w:val="20"/>
          <w:color w:val="auto"/>
        </w:rPr>
      </w:pPr>
    </w:p>
    <w:p>
      <w:pPr>
        <w:jc w:val="center"/>
        <w:ind w:right="-79"/>
        <w:spacing w:after="0"/>
        <w:rPr>
          <w:sz w:val="20"/>
          <w:szCs w:val="20"/>
          <w:color w:val="auto"/>
        </w:rPr>
      </w:pPr>
      <w:r>
        <w:rPr>
          <w:rFonts w:ascii="Times New Roman" w:cs="Times New Roman" w:eastAsia="Times New Roman" w:hAnsi="Times New Roman"/>
          <w:sz w:val="20"/>
          <w:szCs w:val="20"/>
          <w:color w:val="auto"/>
        </w:rPr>
        <w:t>——-o——-O——-o——</w:t>
      </w:r>
    </w:p>
    <w:p>
      <w:pPr>
        <w:spacing w:after="0" w:line="195" w:lineRule="exact"/>
        <w:rPr>
          <w:sz w:val="20"/>
          <w:szCs w:val="20"/>
          <w:color w:val="auto"/>
        </w:rPr>
      </w:pPr>
    </w:p>
    <w:p>
      <w:pPr>
        <w:jc w:val="center"/>
        <w:ind w:right="-79"/>
        <w:spacing w:after="0"/>
        <w:rPr>
          <w:sz w:val="20"/>
          <w:szCs w:val="20"/>
          <w:color w:val="auto"/>
        </w:rPr>
      </w:pPr>
      <w:r>
        <w:rPr>
          <w:rFonts w:ascii="Times New Roman" w:cs="Times New Roman" w:eastAsia="Times New Roman" w:hAnsi="Times New Roman"/>
          <w:sz w:val="20"/>
          <w:szCs w:val="20"/>
          <w:color w:val="auto"/>
        </w:rPr>
        <w:t>Hope to see you at the CDXA Bar-B-Que this weekend!</w:t>
      </w:r>
    </w:p>
    <w:p>
      <w:pPr>
        <w:sectPr>
          <w:pgSz w:w="12240" w:h="15840" w:orient="portrait"/>
          <w:cols w:equalWidth="0" w:num="1">
            <w:col w:w="10320"/>
          </w:cols>
          <w:pgMar w:left="920" w:top="648" w:right="1000" w:bottom="18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1" w:lineRule="exact"/>
        <w:rPr>
          <w:sz w:val="20"/>
          <w:szCs w:val="20"/>
          <w:color w:val="auto"/>
        </w:rPr>
      </w:pPr>
    </w:p>
    <w:p>
      <w:pPr>
        <w:jc w:val="center"/>
        <w:ind w:right="-119"/>
        <w:spacing w:after="0"/>
        <w:rPr>
          <w:sz w:val="20"/>
          <w:szCs w:val="20"/>
          <w:color w:val="auto"/>
        </w:rPr>
      </w:pPr>
      <w:r>
        <w:rPr>
          <w:rFonts w:ascii="Arial" w:cs="Arial" w:eastAsia="Arial" w:hAnsi="Arial"/>
          <w:sz w:val="19"/>
          <w:szCs w:val="19"/>
          <w:b w:val="1"/>
          <w:bCs w:val="1"/>
          <w:color w:val="auto"/>
        </w:rPr>
        <w:t>Page 7</w:t>
      </w:r>
    </w:p>
    <w:sectPr>
      <w:pgSz w:w="12240" w:h="15840" w:orient="portrait"/>
      <w:cols w:equalWidth="0" w:num="1">
        <w:col w:w="10320"/>
      </w:cols>
      <w:pgMar w:left="920" w:top="648" w:right="1000" w:bottom="180"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Old English Text MT">
    <w:panose1 w:val="03040902040508030806"/>
    <w:charset w:val="00"/>
    <w:family w:val="decorative"/>
    <w:pitch w:val="variable"/>
    <w:sig w:usb0="00000003" w:usb1="00000000" w:usb2="00000000" w:usb3="00000000" w:csb0="2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hyperlink" Target="https://www.youtube.com/watch?v=0VFYjRfBVwo#_blank" TargetMode="Externa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2018-11-11T09:02:42Z</dcterms:created>
  <dcterms:modified xsi:type="dcterms:W3CDTF">2018-11-11T09:02:42Z</dcterms:modified>
</cp:coreProperties>
</file>